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7CF76" w14:textId="77777777" w:rsidR="003B50FC" w:rsidRPr="00866A37" w:rsidRDefault="00EE03C5" w:rsidP="0024109E">
      <w:pPr>
        <w:jc w:val="center"/>
        <w:rPr>
          <w:rFonts w:ascii="Book Antiqua" w:hAnsi="Book Antiqua"/>
          <w:b/>
          <w:sz w:val="24"/>
          <w:szCs w:val="24"/>
          <w:u w:val="single"/>
        </w:rPr>
      </w:pPr>
      <w:r w:rsidRPr="00866A37">
        <w:rPr>
          <w:rFonts w:ascii="Book Antiqua" w:hAnsi="Book Antiqua"/>
          <w:b/>
          <w:sz w:val="24"/>
          <w:szCs w:val="24"/>
          <w:u w:val="single"/>
        </w:rPr>
        <w:t>Eveil à la FOI</w:t>
      </w:r>
    </w:p>
    <w:p w14:paraId="2B9EC9B8" w14:textId="77777777" w:rsidR="0024109E" w:rsidRPr="00866A37" w:rsidRDefault="00EE03C5" w:rsidP="0024109E">
      <w:pPr>
        <w:jc w:val="center"/>
        <w:rPr>
          <w:rFonts w:ascii="Book Antiqua" w:hAnsi="Book Antiqua"/>
          <w:b/>
          <w:sz w:val="24"/>
          <w:szCs w:val="24"/>
          <w:u w:val="single"/>
        </w:rPr>
      </w:pPr>
      <w:r w:rsidRPr="00866A37">
        <w:rPr>
          <w:rFonts w:ascii="Book Antiqua" w:hAnsi="Book Antiqua"/>
          <w:b/>
          <w:sz w:val="24"/>
          <w:szCs w:val="24"/>
          <w:u w:val="single"/>
        </w:rPr>
        <w:t>Ste MARIA GORETTI</w:t>
      </w:r>
    </w:p>
    <w:p w14:paraId="05AD683F" w14:textId="77777777" w:rsidR="00607E03" w:rsidRPr="00866A37" w:rsidRDefault="00607E03" w:rsidP="00607E03">
      <w:pPr>
        <w:spacing w:after="0"/>
        <w:jc w:val="center"/>
        <w:rPr>
          <w:rFonts w:ascii="Book Antiqua" w:hAnsi="Book Antiqua"/>
          <w:b/>
          <w:sz w:val="24"/>
          <w:szCs w:val="24"/>
        </w:rPr>
      </w:pPr>
      <w:r w:rsidRPr="00866A37">
        <w:rPr>
          <w:rFonts w:ascii="Book Antiqua" w:hAnsi="Book Antiqua"/>
          <w:sz w:val="24"/>
          <w:szCs w:val="24"/>
        </w:rPr>
        <w:t xml:space="preserve">Séance prévue pour </w:t>
      </w:r>
      <w:r w:rsidR="00EE03C5" w:rsidRPr="00866A37">
        <w:rPr>
          <w:rFonts w:ascii="Book Antiqua" w:hAnsi="Book Antiqua"/>
          <w:b/>
          <w:sz w:val="24"/>
          <w:szCs w:val="24"/>
        </w:rPr>
        <w:t xml:space="preserve">samedi 5 </w:t>
      </w:r>
      <w:r w:rsidR="00C04CF9" w:rsidRPr="00866A37">
        <w:rPr>
          <w:rFonts w:ascii="Book Antiqua" w:hAnsi="Book Antiqua"/>
          <w:b/>
          <w:sz w:val="24"/>
          <w:szCs w:val="24"/>
        </w:rPr>
        <w:t>octo</w:t>
      </w:r>
      <w:r w:rsidRPr="00866A37">
        <w:rPr>
          <w:rFonts w:ascii="Book Antiqua" w:hAnsi="Book Antiqua"/>
          <w:b/>
          <w:sz w:val="24"/>
          <w:szCs w:val="24"/>
        </w:rPr>
        <w:t>bre 2013</w:t>
      </w:r>
    </w:p>
    <w:p w14:paraId="6884E88A" w14:textId="77777777" w:rsidR="00F133C7" w:rsidRPr="00866A37" w:rsidRDefault="00F133C7" w:rsidP="00555076">
      <w:pPr>
        <w:spacing w:after="0"/>
        <w:rPr>
          <w:rFonts w:ascii="Book Antiqua" w:hAnsi="Book Antiqua"/>
          <w:color w:val="FF0000"/>
          <w:sz w:val="24"/>
          <w:szCs w:val="24"/>
        </w:rPr>
      </w:pPr>
      <w:r w:rsidRPr="00866A37">
        <w:rPr>
          <w:rFonts w:ascii="Book Antiqua" w:hAnsi="Book Antiqua"/>
          <w:sz w:val="24"/>
          <w:szCs w:val="24"/>
          <w:u w:val="single"/>
        </w:rPr>
        <w:t>TITRE</w:t>
      </w:r>
      <w:r w:rsidRPr="00866A37">
        <w:rPr>
          <w:rFonts w:ascii="Book Antiqua" w:hAnsi="Book Antiqua"/>
          <w:sz w:val="24"/>
          <w:szCs w:val="24"/>
        </w:rPr>
        <w:t xml:space="preserve"> : </w:t>
      </w:r>
      <w:r w:rsidR="00AF47EA" w:rsidRPr="00866A37">
        <w:rPr>
          <w:rFonts w:ascii="Book Antiqua" w:hAnsi="Book Antiqua"/>
          <w:sz w:val="24"/>
          <w:szCs w:val="24"/>
        </w:rPr>
        <w:t>L’ORIGINE de L’ALLIANCE de DIEU avec les HOMMES</w:t>
      </w:r>
    </w:p>
    <w:p w14:paraId="4DD9E40D" w14:textId="77777777" w:rsidR="00F133C7" w:rsidRPr="00866A37" w:rsidRDefault="00F133C7" w:rsidP="00555076">
      <w:pPr>
        <w:spacing w:after="0"/>
        <w:rPr>
          <w:rFonts w:ascii="Book Antiqua" w:hAnsi="Book Antiqua" w:cs="Microsoft Himalaya"/>
          <w:b/>
          <w:i/>
          <w:sz w:val="24"/>
          <w:szCs w:val="24"/>
        </w:rPr>
      </w:pPr>
      <w:r w:rsidRPr="00866A37">
        <w:rPr>
          <w:rFonts w:ascii="Book Antiqua" w:hAnsi="Book Antiqua" w:cs="Microsoft Himalaya"/>
          <w:b/>
          <w:i/>
          <w:sz w:val="24"/>
          <w:szCs w:val="24"/>
          <w:u w:val="single"/>
        </w:rPr>
        <w:t>Texte d</w:t>
      </w:r>
      <w:r w:rsidR="00AF47EA" w:rsidRPr="00866A37">
        <w:rPr>
          <w:rFonts w:ascii="Book Antiqua" w:hAnsi="Book Antiqua" w:cs="Microsoft Himalaya"/>
          <w:b/>
          <w:i/>
          <w:sz w:val="24"/>
          <w:szCs w:val="24"/>
          <w:u w:val="single"/>
        </w:rPr>
        <w:t>e la GENESE</w:t>
      </w:r>
      <w:r w:rsidR="00AF47EA" w:rsidRPr="00866A37">
        <w:rPr>
          <w:rFonts w:ascii="Book Antiqua" w:hAnsi="Book Antiqua" w:cs="Microsoft Himalaya"/>
          <w:b/>
          <w:i/>
          <w:sz w:val="24"/>
          <w:szCs w:val="24"/>
        </w:rPr>
        <w:t xml:space="preserve"> : </w:t>
      </w:r>
      <w:r w:rsidR="001305BB" w:rsidRPr="00866A37">
        <w:rPr>
          <w:rFonts w:ascii="Book Antiqua" w:hAnsi="Book Antiqua" w:cs="Microsoft Himalaya"/>
          <w:b/>
          <w:i/>
          <w:sz w:val="24"/>
          <w:szCs w:val="24"/>
        </w:rPr>
        <w:t xml:space="preserve">LE JARDIN D’EDEN   </w:t>
      </w:r>
      <w:r w:rsidR="006A220E" w:rsidRPr="00866A37">
        <w:rPr>
          <w:rFonts w:ascii="Book Antiqua" w:hAnsi="Book Antiqua" w:cs="Microsoft Himalaya"/>
          <w:b/>
          <w:i/>
          <w:sz w:val="24"/>
          <w:szCs w:val="24"/>
        </w:rPr>
        <w:t>(</w:t>
      </w:r>
      <w:proofErr w:type="spellStart"/>
      <w:r w:rsidR="001305BB" w:rsidRPr="00866A37">
        <w:rPr>
          <w:rFonts w:ascii="Book Antiqua" w:hAnsi="Book Antiqua" w:cs="Microsoft Himalaya"/>
          <w:b/>
          <w:i/>
          <w:sz w:val="24"/>
          <w:szCs w:val="24"/>
        </w:rPr>
        <w:t>Gn</w:t>
      </w:r>
      <w:proofErr w:type="spellEnd"/>
      <w:r w:rsidR="001305BB" w:rsidRPr="00866A37">
        <w:rPr>
          <w:rFonts w:ascii="Book Antiqua" w:hAnsi="Book Antiqua" w:cs="Microsoft Himalaya"/>
          <w:b/>
          <w:i/>
          <w:sz w:val="24"/>
          <w:szCs w:val="24"/>
        </w:rPr>
        <w:t xml:space="preserve"> 2, 4 – 9 et </w:t>
      </w:r>
      <w:proofErr w:type="spellStart"/>
      <w:r w:rsidR="001305BB" w:rsidRPr="00866A37">
        <w:rPr>
          <w:rFonts w:ascii="Book Antiqua" w:hAnsi="Book Antiqua" w:cs="Microsoft Himalaya"/>
          <w:b/>
          <w:i/>
          <w:sz w:val="24"/>
          <w:szCs w:val="24"/>
        </w:rPr>
        <w:t>Gn</w:t>
      </w:r>
      <w:proofErr w:type="spellEnd"/>
      <w:r w:rsidR="001305BB" w:rsidRPr="00866A37">
        <w:rPr>
          <w:rFonts w:ascii="Book Antiqua" w:hAnsi="Book Antiqua" w:cs="Microsoft Himalaya"/>
          <w:b/>
          <w:i/>
          <w:sz w:val="24"/>
          <w:szCs w:val="24"/>
        </w:rPr>
        <w:t xml:space="preserve"> </w:t>
      </w:r>
      <w:proofErr w:type="gramStart"/>
      <w:r w:rsidR="001305BB" w:rsidRPr="00866A37">
        <w:rPr>
          <w:rFonts w:ascii="Book Antiqua" w:hAnsi="Book Antiqua" w:cs="Microsoft Himalaya"/>
          <w:b/>
          <w:i/>
          <w:sz w:val="24"/>
          <w:szCs w:val="24"/>
        </w:rPr>
        <w:t>2 ,</w:t>
      </w:r>
      <w:proofErr w:type="gramEnd"/>
      <w:r w:rsidR="001305BB" w:rsidRPr="00866A37">
        <w:rPr>
          <w:rFonts w:ascii="Book Antiqua" w:hAnsi="Book Antiqua" w:cs="Microsoft Himalaya"/>
          <w:b/>
          <w:i/>
          <w:sz w:val="24"/>
          <w:szCs w:val="24"/>
        </w:rPr>
        <w:t xml:space="preserve"> 15 -24</w:t>
      </w:r>
      <w:r w:rsidRPr="00866A37">
        <w:rPr>
          <w:rFonts w:ascii="Book Antiqua" w:hAnsi="Book Antiqua" w:cs="Microsoft Himalaya"/>
          <w:b/>
          <w:i/>
          <w:sz w:val="24"/>
          <w:szCs w:val="24"/>
        </w:rPr>
        <w:t> </w:t>
      </w:r>
      <w:r w:rsidR="006A220E" w:rsidRPr="00866A37">
        <w:rPr>
          <w:rFonts w:ascii="Book Antiqua" w:hAnsi="Book Antiqua" w:cs="Microsoft Himalaya"/>
          <w:b/>
          <w:i/>
          <w:sz w:val="24"/>
          <w:szCs w:val="24"/>
        </w:rPr>
        <w:t>)</w:t>
      </w:r>
    </w:p>
    <w:p w14:paraId="3B0EB278" w14:textId="77777777" w:rsidR="00581497" w:rsidRPr="00866A37" w:rsidRDefault="00581497" w:rsidP="00555076">
      <w:pPr>
        <w:spacing w:after="0"/>
        <w:rPr>
          <w:rFonts w:ascii="Book Antiqua" w:hAnsi="Book Antiqua" w:cs="Microsoft Himalaya"/>
          <w:b/>
          <w:i/>
          <w:sz w:val="24"/>
          <w:szCs w:val="24"/>
        </w:rPr>
      </w:pPr>
    </w:p>
    <w:p w14:paraId="3DE18713" w14:textId="77777777" w:rsidR="008635A1" w:rsidRPr="00866A37" w:rsidRDefault="00647BAE" w:rsidP="00607E03">
      <w:pPr>
        <w:spacing w:after="0"/>
        <w:rPr>
          <w:rFonts w:ascii="Book Antiqua" w:hAnsi="Book Antiqua"/>
          <w:i/>
          <w:sz w:val="24"/>
          <w:szCs w:val="24"/>
        </w:rPr>
      </w:pPr>
      <w:r w:rsidRPr="00866A37">
        <w:rPr>
          <w:rFonts w:ascii="Book Antiqua" w:hAnsi="Book Antiqua"/>
          <w:b/>
          <w:i/>
          <w:sz w:val="24"/>
          <w:szCs w:val="24"/>
          <w:u w:val="single"/>
        </w:rPr>
        <w:t>Objectif</w:t>
      </w:r>
      <w:r w:rsidR="00607E03" w:rsidRPr="00866A37">
        <w:rPr>
          <w:rFonts w:ascii="Book Antiqua" w:hAnsi="Book Antiqua"/>
          <w:i/>
          <w:sz w:val="24"/>
          <w:szCs w:val="24"/>
        </w:rPr>
        <w:t xml:space="preserve"> : </w:t>
      </w:r>
      <w:r w:rsidR="001305BB" w:rsidRPr="00866A37">
        <w:rPr>
          <w:rFonts w:ascii="Book Antiqua" w:hAnsi="Book Antiqua"/>
          <w:i/>
          <w:sz w:val="24"/>
          <w:szCs w:val="24"/>
        </w:rPr>
        <w:t>A faire découvrir</w:t>
      </w:r>
      <w:r w:rsidR="008635A1" w:rsidRPr="00866A37">
        <w:rPr>
          <w:rFonts w:ascii="Book Antiqua" w:hAnsi="Book Antiqua"/>
          <w:i/>
          <w:sz w:val="24"/>
          <w:szCs w:val="24"/>
        </w:rPr>
        <w:t xml:space="preserve"> : </w:t>
      </w:r>
      <w:r w:rsidR="00AF47EA" w:rsidRPr="00866A37">
        <w:rPr>
          <w:rFonts w:ascii="Book Antiqua" w:hAnsi="Book Antiqua"/>
          <w:i/>
          <w:color w:val="00B050"/>
          <w:sz w:val="24"/>
          <w:szCs w:val="24"/>
        </w:rPr>
        <w:t>Par son œuvre de</w:t>
      </w:r>
      <w:r w:rsidR="00AF47EA" w:rsidRPr="00866A37">
        <w:rPr>
          <w:rFonts w:ascii="Book Antiqua" w:hAnsi="Book Antiqua"/>
          <w:i/>
          <w:sz w:val="24"/>
          <w:szCs w:val="24"/>
        </w:rPr>
        <w:t xml:space="preserve"> </w:t>
      </w:r>
      <w:r w:rsidR="00AF47EA" w:rsidRPr="00866A37">
        <w:rPr>
          <w:rFonts w:ascii="Book Antiqua" w:hAnsi="Book Antiqua"/>
          <w:i/>
          <w:color w:val="00B050"/>
          <w:sz w:val="24"/>
          <w:szCs w:val="24"/>
        </w:rPr>
        <w:t>CREATION, Dieu donne LA VIE</w:t>
      </w:r>
      <w:r w:rsidR="001305BB" w:rsidRPr="00866A37">
        <w:rPr>
          <w:rFonts w:ascii="Book Antiqua" w:hAnsi="Book Antiqua"/>
          <w:i/>
          <w:sz w:val="24"/>
          <w:szCs w:val="24"/>
        </w:rPr>
        <w:t>. L’homme est de la terre et de Dieu qui lui donne LA VIE (modeler, insuffler)</w:t>
      </w:r>
      <w:r w:rsidR="00676E88" w:rsidRPr="00866A37">
        <w:rPr>
          <w:rFonts w:ascii="Book Antiqua" w:hAnsi="Book Antiqua"/>
          <w:i/>
          <w:sz w:val="24"/>
          <w:szCs w:val="24"/>
        </w:rPr>
        <w:t>. Dieu se met à l’écoute de l’homme et répond à ses besoins (arbres aux fruits savoureux, des animaux, une aide qui lui corresponde : une femme.) Il responsabilise sa créature en lui confiant la t</w:t>
      </w:r>
      <w:r w:rsidR="00BC616F" w:rsidRPr="00866A37">
        <w:rPr>
          <w:rFonts w:ascii="Book Antiqua" w:hAnsi="Book Antiqua"/>
          <w:i/>
          <w:sz w:val="24"/>
          <w:szCs w:val="24"/>
        </w:rPr>
        <w:t>erre avec une règle à respecter</w:t>
      </w:r>
      <w:r w:rsidR="00676E88" w:rsidRPr="00866A37">
        <w:rPr>
          <w:rFonts w:ascii="Book Antiqua" w:hAnsi="Book Antiqua"/>
          <w:i/>
          <w:sz w:val="24"/>
          <w:szCs w:val="24"/>
        </w:rPr>
        <w:t xml:space="preserve"> </w:t>
      </w:r>
      <w:r w:rsidR="00BE1AD0" w:rsidRPr="00866A37">
        <w:rPr>
          <w:rFonts w:ascii="Book Antiqua" w:hAnsi="Book Antiqua"/>
          <w:i/>
          <w:sz w:val="24"/>
          <w:szCs w:val="24"/>
        </w:rPr>
        <w:t>(l’arbre de la connaissance du bien et du mal, tu n’en mangeras pas)</w:t>
      </w:r>
    </w:p>
    <w:p w14:paraId="1007C9CF" w14:textId="77777777" w:rsidR="00BE1AD0" w:rsidRPr="00866A37" w:rsidRDefault="00BE1AD0" w:rsidP="00607E03">
      <w:pPr>
        <w:spacing w:after="0"/>
        <w:rPr>
          <w:rFonts w:ascii="Book Antiqua" w:hAnsi="Book Antiqua"/>
          <w:i/>
          <w:sz w:val="24"/>
          <w:szCs w:val="24"/>
        </w:rPr>
      </w:pPr>
    </w:p>
    <w:p w14:paraId="15D5BEE0" w14:textId="77777777" w:rsidR="00B65686" w:rsidRPr="00866A37" w:rsidRDefault="00555076" w:rsidP="00B65686">
      <w:pPr>
        <w:spacing w:after="0"/>
        <w:rPr>
          <w:rFonts w:ascii="Book Antiqua" w:hAnsi="Book Antiqua"/>
          <w:sz w:val="24"/>
          <w:szCs w:val="24"/>
        </w:rPr>
      </w:pPr>
      <w:r w:rsidRPr="00866A37">
        <w:rPr>
          <w:rFonts w:ascii="Book Antiqua" w:hAnsi="Book Antiqua"/>
          <w:b/>
          <w:sz w:val="24"/>
          <w:szCs w:val="24"/>
          <w:u w:val="single"/>
        </w:rPr>
        <w:t>Matériel</w:t>
      </w:r>
      <w:r w:rsidR="00122380" w:rsidRPr="00866A37">
        <w:rPr>
          <w:rFonts w:ascii="Book Antiqua" w:hAnsi="Book Antiqua"/>
          <w:sz w:val="24"/>
          <w:szCs w:val="24"/>
        </w:rPr>
        <w:t xml:space="preserve"> : </w:t>
      </w:r>
      <w:r w:rsidR="00D31285">
        <w:rPr>
          <w:rFonts w:ascii="Book Antiqua" w:hAnsi="Book Antiqua"/>
          <w:sz w:val="24"/>
          <w:szCs w:val="24"/>
        </w:rPr>
        <w:t>Reproduction</w:t>
      </w:r>
      <w:r w:rsidR="004A2A35" w:rsidRPr="00866A37">
        <w:rPr>
          <w:rFonts w:ascii="Book Antiqua" w:hAnsi="Book Antiqua"/>
          <w:sz w:val="24"/>
          <w:szCs w:val="24"/>
        </w:rPr>
        <w:t xml:space="preserve"> de l’illustration enfant « Dieu donne la vie »</w:t>
      </w:r>
      <w:r w:rsidR="00D31285">
        <w:rPr>
          <w:rFonts w:ascii="Book Antiqua" w:hAnsi="Book Antiqua"/>
          <w:sz w:val="24"/>
          <w:szCs w:val="24"/>
        </w:rPr>
        <w:t> : scènes tirées de la Genèse, enluminure de la Bible de Moutier Grandval, 840</w:t>
      </w:r>
      <w:r w:rsidR="004A2A35" w:rsidRPr="00866A37">
        <w:rPr>
          <w:rFonts w:ascii="Book Antiqua" w:hAnsi="Book Antiqua"/>
          <w:sz w:val="24"/>
          <w:szCs w:val="24"/>
        </w:rPr>
        <w:t>,</w:t>
      </w:r>
      <w:r w:rsidR="00D31285">
        <w:rPr>
          <w:rFonts w:ascii="Book Antiqua" w:hAnsi="Book Antiqua"/>
          <w:sz w:val="24"/>
          <w:szCs w:val="24"/>
        </w:rPr>
        <w:t xml:space="preserve"> 1</w:t>
      </w:r>
      <w:r w:rsidR="00D31285" w:rsidRPr="00D31285">
        <w:rPr>
          <w:rFonts w:ascii="Book Antiqua" w:hAnsi="Book Antiqua"/>
          <w:sz w:val="24"/>
          <w:szCs w:val="24"/>
          <w:vertAlign w:val="superscript"/>
        </w:rPr>
        <w:t>ère</w:t>
      </w:r>
      <w:r w:rsidR="00D31285">
        <w:rPr>
          <w:rFonts w:ascii="Book Antiqua" w:hAnsi="Book Antiqua"/>
          <w:sz w:val="24"/>
          <w:szCs w:val="24"/>
        </w:rPr>
        <w:t xml:space="preserve"> et 2</w:t>
      </w:r>
      <w:r w:rsidR="00D31285" w:rsidRPr="00D31285">
        <w:rPr>
          <w:rFonts w:ascii="Book Antiqua" w:hAnsi="Book Antiqua"/>
          <w:sz w:val="24"/>
          <w:szCs w:val="24"/>
          <w:vertAlign w:val="superscript"/>
        </w:rPr>
        <w:t>ème</w:t>
      </w:r>
      <w:r w:rsidR="00D31285">
        <w:rPr>
          <w:rFonts w:ascii="Book Antiqua" w:hAnsi="Book Antiqua"/>
          <w:sz w:val="24"/>
          <w:szCs w:val="24"/>
        </w:rPr>
        <w:t xml:space="preserve"> ligne de la bande dessinée,</w:t>
      </w:r>
      <w:r w:rsidR="004A2A35" w:rsidRPr="00866A37">
        <w:rPr>
          <w:rFonts w:ascii="Book Antiqua" w:hAnsi="Book Antiqua"/>
          <w:sz w:val="24"/>
          <w:szCs w:val="24"/>
        </w:rPr>
        <w:t xml:space="preserve"> une banderole, une copie du texte de la Genèse</w:t>
      </w:r>
      <w:r w:rsidR="001305BB" w:rsidRPr="00866A37">
        <w:rPr>
          <w:rFonts w:ascii="Book Antiqua" w:hAnsi="Book Antiqua"/>
          <w:sz w:val="24"/>
          <w:szCs w:val="24"/>
        </w:rPr>
        <w:t xml:space="preserve"> pour chaque enfant</w:t>
      </w:r>
      <w:r w:rsidR="005322FD" w:rsidRPr="00866A37">
        <w:rPr>
          <w:rFonts w:ascii="Book Antiqua" w:hAnsi="Book Antiqua"/>
          <w:sz w:val="24"/>
          <w:szCs w:val="24"/>
        </w:rPr>
        <w:t>, un panneau d’expression, des bulles de deux couleurs # à afficher sur le panneau,</w:t>
      </w:r>
      <w:r w:rsidR="00FA06F2" w:rsidRPr="00866A37">
        <w:rPr>
          <w:rFonts w:ascii="Book Antiqua" w:hAnsi="Book Antiqua"/>
          <w:sz w:val="24"/>
          <w:szCs w:val="24"/>
        </w:rPr>
        <w:t xml:space="preserve"> </w:t>
      </w:r>
      <w:r w:rsidR="005322FD" w:rsidRPr="00866A37">
        <w:rPr>
          <w:rFonts w:ascii="Book Antiqua" w:hAnsi="Book Antiqua"/>
          <w:sz w:val="24"/>
          <w:szCs w:val="24"/>
        </w:rPr>
        <w:t xml:space="preserve">Appareil CD, </w:t>
      </w:r>
    </w:p>
    <w:p w14:paraId="44086573" w14:textId="77777777" w:rsidR="00B65686" w:rsidRPr="00866A37" w:rsidRDefault="00B65686" w:rsidP="00B65686">
      <w:pPr>
        <w:spacing w:after="0"/>
        <w:rPr>
          <w:rFonts w:ascii="Book Antiqua" w:hAnsi="Book Antiqua"/>
          <w:sz w:val="24"/>
          <w:szCs w:val="24"/>
        </w:rPr>
      </w:pPr>
      <w:r w:rsidRPr="00866A37">
        <w:rPr>
          <w:rFonts w:ascii="Book Antiqua" w:hAnsi="Book Antiqua"/>
          <w:sz w:val="24"/>
          <w:szCs w:val="24"/>
        </w:rPr>
        <w:t>Durée de la séance :</w:t>
      </w:r>
      <w:r w:rsidR="00BE1AD0" w:rsidRPr="00866A37">
        <w:rPr>
          <w:rFonts w:ascii="Book Antiqua" w:hAnsi="Book Antiqua"/>
          <w:sz w:val="24"/>
          <w:szCs w:val="24"/>
        </w:rPr>
        <w:t xml:space="preserve"> </w:t>
      </w:r>
      <w:r w:rsidR="00EE03C5" w:rsidRPr="00866A37">
        <w:rPr>
          <w:rFonts w:ascii="Book Antiqua" w:hAnsi="Book Antiqua"/>
          <w:sz w:val="24"/>
          <w:szCs w:val="24"/>
        </w:rPr>
        <w:t>8h30 -  10</w:t>
      </w:r>
      <w:r w:rsidR="00FA509A" w:rsidRPr="00866A37">
        <w:rPr>
          <w:rFonts w:ascii="Book Antiqua" w:hAnsi="Book Antiqua"/>
          <w:sz w:val="24"/>
          <w:szCs w:val="24"/>
        </w:rPr>
        <w:t>H…</w:t>
      </w:r>
    </w:p>
    <w:p w14:paraId="1128D0F6" w14:textId="77777777" w:rsidR="00D40504" w:rsidRPr="00866A37" w:rsidRDefault="007B1E89" w:rsidP="00122380">
      <w:pPr>
        <w:spacing w:after="0"/>
        <w:rPr>
          <w:rFonts w:ascii="Book Antiqua" w:hAnsi="Book Antiqua"/>
          <w:sz w:val="24"/>
          <w:szCs w:val="24"/>
        </w:rPr>
      </w:pPr>
      <w:r w:rsidRPr="00866A37">
        <w:rPr>
          <w:rFonts w:ascii="Book Antiqua" w:hAnsi="Book Antiqua"/>
          <w:b/>
          <w:sz w:val="24"/>
          <w:szCs w:val="24"/>
          <w:u w:val="single"/>
        </w:rPr>
        <w:t xml:space="preserve"> T</w:t>
      </w:r>
      <w:r w:rsidR="00D40504" w:rsidRPr="00866A37">
        <w:rPr>
          <w:rFonts w:ascii="Book Antiqua" w:hAnsi="Book Antiqua"/>
          <w:b/>
          <w:sz w:val="24"/>
          <w:szCs w:val="24"/>
          <w:u w:val="single"/>
        </w:rPr>
        <w:t>emps d’accueil et prière</w:t>
      </w:r>
      <w:r w:rsidR="00180DB1" w:rsidRPr="00866A37">
        <w:rPr>
          <w:rFonts w:ascii="Book Antiqua" w:hAnsi="Book Antiqua"/>
          <w:b/>
          <w:sz w:val="24"/>
          <w:szCs w:val="24"/>
          <w:u w:val="single"/>
        </w:rPr>
        <w:t> </w:t>
      </w:r>
      <w:r w:rsidR="00180DB1" w:rsidRPr="00866A37">
        <w:rPr>
          <w:rFonts w:ascii="Book Antiqua" w:hAnsi="Book Antiqua"/>
          <w:b/>
          <w:sz w:val="24"/>
          <w:szCs w:val="24"/>
        </w:rPr>
        <w:t>:</w:t>
      </w:r>
      <w:r w:rsidR="00866A37">
        <w:rPr>
          <w:rFonts w:ascii="Book Antiqua" w:hAnsi="Book Antiqua"/>
          <w:b/>
          <w:sz w:val="24"/>
          <w:szCs w:val="24"/>
        </w:rPr>
        <w:t xml:space="preserve"> collectif en</w:t>
      </w:r>
      <w:r w:rsidR="00180DB1" w:rsidRPr="00866A37">
        <w:rPr>
          <w:rFonts w:ascii="Book Antiqua" w:hAnsi="Book Antiqua"/>
          <w:b/>
          <w:sz w:val="24"/>
          <w:szCs w:val="24"/>
        </w:rPr>
        <w:t xml:space="preserve"> chapelle</w:t>
      </w:r>
      <w:r w:rsidR="00047BA3" w:rsidRPr="00866A37">
        <w:rPr>
          <w:rFonts w:ascii="Book Antiqua" w:hAnsi="Book Antiqua"/>
          <w:sz w:val="24"/>
          <w:szCs w:val="24"/>
        </w:rPr>
        <w:t xml:space="preserve"> </w:t>
      </w:r>
    </w:p>
    <w:p w14:paraId="65E51B39" w14:textId="77777777" w:rsidR="00122380" w:rsidRPr="00866A37" w:rsidRDefault="00122380" w:rsidP="00122380">
      <w:pPr>
        <w:spacing w:after="0"/>
        <w:rPr>
          <w:rFonts w:ascii="Book Antiqua" w:hAnsi="Book Antiqua"/>
          <w:sz w:val="24"/>
          <w:szCs w:val="24"/>
        </w:rPr>
      </w:pPr>
    </w:p>
    <w:p w14:paraId="215239D8" w14:textId="77777777" w:rsidR="00122380" w:rsidRPr="00866A37" w:rsidRDefault="00122380" w:rsidP="00122380">
      <w:pPr>
        <w:spacing w:after="0"/>
        <w:rPr>
          <w:rFonts w:ascii="Book Antiqua" w:hAnsi="Book Antiqua"/>
          <w:b/>
          <w:sz w:val="24"/>
          <w:szCs w:val="24"/>
          <w:u w:val="single"/>
        </w:rPr>
      </w:pPr>
      <w:r w:rsidRPr="00866A37">
        <w:rPr>
          <w:rFonts w:ascii="Book Antiqua" w:hAnsi="Book Antiqua"/>
          <w:b/>
          <w:sz w:val="24"/>
          <w:szCs w:val="24"/>
          <w:u w:val="single"/>
        </w:rPr>
        <w:t>BANDEROLE</w:t>
      </w:r>
    </w:p>
    <w:p w14:paraId="6A81C8AA" w14:textId="77777777" w:rsidR="00122380" w:rsidRPr="008B5C11" w:rsidRDefault="00122380" w:rsidP="008B5C11">
      <w:pPr>
        <w:spacing w:after="0"/>
        <w:rPr>
          <w:rFonts w:ascii="Book Antiqua" w:hAnsi="Book Antiqua"/>
          <w:sz w:val="24"/>
          <w:szCs w:val="24"/>
        </w:rPr>
      </w:pPr>
      <w:r w:rsidRPr="00866A37">
        <w:rPr>
          <w:rFonts w:ascii="Book Antiqua" w:hAnsi="Book Antiqua"/>
          <w:sz w:val="24"/>
          <w:szCs w:val="24"/>
        </w:rPr>
        <w:t>Les élèves s’installe</w:t>
      </w:r>
      <w:r w:rsidR="002749DA" w:rsidRPr="00866A37">
        <w:rPr>
          <w:rFonts w:ascii="Book Antiqua" w:hAnsi="Book Antiqua"/>
          <w:sz w:val="24"/>
          <w:szCs w:val="24"/>
        </w:rPr>
        <w:t>nt</w:t>
      </w:r>
      <w:r w:rsidRPr="00866A37">
        <w:rPr>
          <w:rFonts w:ascii="Book Antiqua" w:hAnsi="Book Antiqua"/>
          <w:sz w:val="24"/>
          <w:szCs w:val="24"/>
        </w:rPr>
        <w:t xml:space="preserve"> et regarde</w:t>
      </w:r>
      <w:r w:rsidR="002749DA" w:rsidRPr="00866A37">
        <w:rPr>
          <w:rFonts w:ascii="Book Antiqua" w:hAnsi="Book Antiqua"/>
          <w:sz w:val="24"/>
          <w:szCs w:val="24"/>
        </w:rPr>
        <w:t>nt</w:t>
      </w:r>
      <w:r w:rsidR="004A2A35" w:rsidRPr="00866A37">
        <w:rPr>
          <w:rFonts w:ascii="Book Antiqua" w:hAnsi="Book Antiqua"/>
          <w:sz w:val="24"/>
          <w:szCs w:val="24"/>
        </w:rPr>
        <w:t xml:space="preserve"> le mot </w:t>
      </w:r>
      <w:r w:rsidRPr="00866A37">
        <w:rPr>
          <w:rFonts w:ascii="Book Antiqua" w:hAnsi="Book Antiqua"/>
          <w:color w:val="FF0000"/>
          <w:sz w:val="24"/>
          <w:szCs w:val="24"/>
        </w:rPr>
        <w:t>« ALLIANCE »</w:t>
      </w:r>
      <w:r w:rsidR="00190C88">
        <w:rPr>
          <w:rFonts w:ascii="Book Antiqua" w:hAnsi="Book Antiqua"/>
          <w:color w:val="FF0000"/>
          <w:sz w:val="24"/>
          <w:szCs w:val="24"/>
        </w:rPr>
        <w:t>, décoré d’un arc-en ciel</w:t>
      </w:r>
      <w:r w:rsidR="008B5C11">
        <w:rPr>
          <w:rFonts w:ascii="Book Antiqua" w:hAnsi="Book Antiqua"/>
          <w:sz w:val="24"/>
          <w:szCs w:val="24"/>
        </w:rPr>
        <w:t> : l’</w:t>
      </w:r>
      <w:r w:rsidR="004A2A35" w:rsidRPr="008B5C11">
        <w:rPr>
          <w:rFonts w:ascii="Book Antiqua" w:hAnsi="Book Antiqua"/>
          <w:sz w:val="24"/>
          <w:szCs w:val="24"/>
        </w:rPr>
        <w:t xml:space="preserve">enfant est </w:t>
      </w:r>
      <w:r w:rsidRPr="008B5C11">
        <w:rPr>
          <w:rFonts w:ascii="Book Antiqua" w:hAnsi="Book Antiqua"/>
          <w:sz w:val="24"/>
          <w:szCs w:val="24"/>
        </w:rPr>
        <w:t xml:space="preserve"> invité à dire quel autre mot cela évoque pour lui</w:t>
      </w:r>
    </w:p>
    <w:p w14:paraId="0FFC209D" w14:textId="77777777" w:rsidR="00E05EEA" w:rsidRPr="00866A37" w:rsidRDefault="00AF47EA" w:rsidP="00AF47EA">
      <w:pPr>
        <w:spacing w:after="0"/>
        <w:rPr>
          <w:rFonts w:ascii="Book Antiqua" w:hAnsi="Book Antiqua"/>
          <w:i/>
          <w:sz w:val="24"/>
          <w:szCs w:val="24"/>
        </w:rPr>
      </w:pPr>
      <w:r w:rsidRPr="00866A37">
        <w:rPr>
          <w:rFonts w:ascii="Book Antiqua" w:hAnsi="Book Antiqua"/>
          <w:b/>
          <w:i/>
          <w:sz w:val="24"/>
          <w:szCs w:val="24"/>
          <w:u w:val="single"/>
        </w:rPr>
        <w:t>DECOUVERTE</w:t>
      </w:r>
      <w:r w:rsidR="00FA509A" w:rsidRPr="00866A37">
        <w:rPr>
          <w:rFonts w:ascii="Book Antiqua" w:hAnsi="Book Antiqua"/>
          <w:b/>
          <w:i/>
          <w:sz w:val="24"/>
          <w:szCs w:val="24"/>
          <w:u w:val="single"/>
        </w:rPr>
        <w:t xml:space="preserve"> et LECTURE</w:t>
      </w:r>
      <w:r w:rsidR="000B3B42" w:rsidRPr="00866A37">
        <w:rPr>
          <w:rFonts w:ascii="Book Antiqua" w:hAnsi="Book Antiqua"/>
          <w:b/>
          <w:i/>
          <w:sz w:val="24"/>
          <w:szCs w:val="24"/>
          <w:u w:val="single"/>
        </w:rPr>
        <w:t xml:space="preserve"> de la</w:t>
      </w:r>
      <w:r w:rsidR="00FA509A" w:rsidRPr="00866A37">
        <w:rPr>
          <w:rFonts w:ascii="Book Antiqua" w:hAnsi="Book Antiqua"/>
          <w:b/>
          <w:i/>
          <w:sz w:val="24"/>
          <w:szCs w:val="24"/>
          <w:u w:val="single"/>
        </w:rPr>
        <w:t xml:space="preserve"> </w:t>
      </w:r>
      <w:r w:rsidRPr="00866A37">
        <w:rPr>
          <w:rFonts w:ascii="Book Antiqua" w:hAnsi="Book Antiqua"/>
          <w:b/>
          <w:i/>
          <w:sz w:val="24"/>
          <w:szCs w:val="24"/>
          <w:u w:val="single"/>
        </w:rPr>
        <w:t>BANDEROLE </w:t>
      </w:r>
      <w:r w:rsidRPr="00866A37">
        <w:rPr>
          <w:rFonts w:ascii="Book Antiqua" w:hAnsi="Book Antiqua"/>
          <w:i/>
          <w:sz w:val="24"/>
          <w:szCs w:val="24"/>
        </w:rPr>
        <w:t>:</w:t>
      </w:r>
    </w:p>
    <w:p w14:paraId="567BEE5E" w14:textId="77777777" w:rsidR="00E05EEA" w:rsidRPr="00866A37" w:rsidRDefault="00AF47EA" w:rsidP="00AF47EA">
      <w:pPr>
        <w:spacing w:after="0"/>
        <w:rPr>
          <w:rFonts w:ascii="Book Antiqua" w:hAnsi="Book Antiqua"/>
          <w:i/>
          <w:color w:val="FF0000"/>
          <w:sz w:val="24"/>
          <w:szCs w:val="24"/>
        </w:rPr>
      </w:pPr>
      <w:r w:rsidRPr="00866A37">
        <w:rPr>
          <w:rFonts w:ascii="Book Antiqua" w:hAnsi="Book Antiqua"/>
          <w:i/>
          <w:sz w:val="24"/>
          <w:szCs w:val="24"/>
        </w:rPr>
        <w:t xml:space="preserve"> </w:t>
      </w:r>
      <w:r w:rsidRPr="00866A37">
        <w:rPr>
          <w:rFonts w:ascii="Book Antiqua" w:hAnsi="Book Antiqua"/>
          <w:b/>
          <w:i/>
          <w:sz w:val="24"/>
          <w:szCs w:val="24"/>
        </w:rPr>
        <w:t>« Dieu a donné la vie à l’homme</w:t>
      </w:r>
      <w:r w:rsidRPr="00866A37">
        <w:rPr>
          <w:rFonts w:ascii="Book Antiqua" w:hAnsi="Book Antiqua"/>
          <w:i/>
          <w:sz w:val="24"/>
          <w:szCs w:val="24"/>
        </w:rPr>
        <w:t xml:space="preserve"> </w:t>
      </w:r>
      <w:r w:rsidRPr="00866A37">
        <w:rPr>
          <w:rFonts w:ascii="Book Antiqua" w:hAnsi="Book Antiqua"/>
          <w:b/>
          <w:i/>
          <w:sz w:val="24"/>
          <w:szCs w:val="24"/>
        </w:rPr>
        <w:t xml:space="preserve">pour lui offrir </w:t>
      </w:r>
      <w:r w:rsidRPr="00866A37">
        <w:rPr>
          <w:rFonts w:ascii="Book Antiqua" w:hAnsi="Book Antiqua"/>
          <w:b/>
          <w:i/>
          <w:color w:val="FF0000"/>
          <w:sz w:val="24"/>
          <w:szCs w:val="24"/>
        </w:rPr>
        <w:t>son ALLIANCE</w:t>
      </w:r>
      <w:r w:rsidRPr="00866A37">
        <w:rPr>
          <w:rFonts w:ascii="Book Antiqua" w:hAnsi="Book Antiqua"/>
          <w:b/>
          <w:i/>
          <w:sz w:val="24"/>
          <w:szCs w:val="24"/>
        </w:rPr>
        <w:t> </w:t>
      </w:r>
      <w:r w:rsidRPr="00866A37">
        <w:rPr>
          <w:rFonts w:ascii="Book Antiqua" w:hAnsi="Book Antiqua"/>
          <w:b/>
          <w:i/>
          <w:color w:val="FF0000"/>
          <w:sz w:val="24"/>
          <w:szCs w:val="24"/>
        </w:rPr>
        <w:t>»</w:t>
      </w:r>
    </w:p>
    <w:p w14:paraId="6B7462FD" w14:textId="77777777" w:rsidR="00AF47EA" w:rsidRPr="00866A37" w:rsidRDefault="00BC616F" w:rsidP="00AF47EA">
      <w:pPr>
        <w:spacing w:after="0"/>
        <w:rPr>
          <w:rFonts w:ascii="Book Antiqua" w:hAnsi="Book Antiqua"/>
          <w:i/>
          <w:color w:val="FF0000"/>
          <w:sz w:val="24"/>
          <w:szCs w:val="24"/>
        </w:rPr>
      </w:pPr>
      <w:r w:rsidRPr="00866A37">
        <w:rPr>
          <w:rFonts w:ascii="Book Antiqua" w:hAnsi="Book Antiqua"/>
          <w:i/>
          <w:sz w:val="24"/>
          <w:szCs w:val="24"/>
        </w:rPr>
        <w:t xml:space="preserve"> </w:t>
      </w:r>
      <w:r w:rsidRPr="00866A37">
        <w:rPr>
          <w:rFonts w:ascii="Book Antiqua" w:hAnsi="Book Antiqua"/>
          <w:i/>
          <w:color w:val="FF0000"/>
          <w:sz w:val="24"/>
          <w:szCs w:val="24"/>
        </w:rPr>
        <w:t>Nous allons découvrir cette ALLIANCE que DIEU propose</w:t>
      </w:r>
    </w:p>
    <w:p w14:paraId="6B0671C1" w14:textId="77777777" w:rsidR="0066274B" w:rsidRDefault="000B3B42" w:rsidP="00AF47EA">
      <w:pPr>
        <w:spacing w:after="0"/>
        <w:rPr>
          <w:rFonts w:ascii="Book Antiqua" w:hAnsi="Book Antiqua"/>
          <w:sz w:val="24"/>
          <w:szCs w:val="24"/>
        </w:rPr>
      </w:pPr>
      <w:r w:rsidRPr="00866A37">
        <w:rPr>
          <w:rFonts w:ascii="Book Antiqua" w:hAnsi="Book Antiqua"/>
          <w:b/>
          <w:i/>
          <w:sz w:val="24"/>
          <w:szCs w:val="24"/>
          <w:u w:val="single"/>
        </w:rPr>
        <w:t xml:space="preserve">Observation </w:t>
      </w:r>
      <w:r w:rsidR="00FA509A" w:rsidRPr="00866A37">
        <w:rPr>
          <w:rFonts w:ascii="Book Antiqua" w:hAnsi="Book Antiqua"/>
          <w:b/>
          <w:i/>
          <w:sz w:val="24"/>
          <w:szCs w:val="24"/>
          <w:u w:val="single"/>
        </w:rPr>
        <w:t>de l</w:t>
      </w:r>
      <w:r w:rsidR="0066274B">
        <w:rPr>
          <w:rFonts w:ascii="Book Antiqua" w:hAnsi="Book Antiqua"/>
          <w:b/>
          <w:i/>
          <w:sz w:val="24"/>
          <w:szCs w:val="24"/>
          <w:u w:val="single"/>
        </w:rPr>
        <w:t>’image</w:t>
      </w:r>
      <w:r w:rsidR="00866A37">
        <w:rPr>
          <w:rFonts w:ascii="Book Antiqua" w:hAnsi="Book Antiqua"/>
          <w:b/>
          <w:i/>
          <w:sz w:val="24"/>
          <w:szCs w:val="24"/>
          <w:u w:val="single"/>
        </w:rPr>
        <w:t> « </w:t>
      </w:r>
      <w:r w:rsidR="004A2A35" w:rsidRPr="00866A37">
        <w:rPr>
          <w:rFonts w:ascii="Book Antiqua" w:hAnsi="Book Antiqua"/>
          <w:b/>
          <w:i/>
          <w:sz w:val="24"/>
          <w:szCs w:val="24"/>
          <w:u w:val="single"/>
        </w:rPr>
        <w:t>Dieu donne la vie</w:t>
      </w:r>
      <w:r w:rsidR="0066274B">
        <w:rPr>
          <w:rFonts w:ascii="Book Antiqua" w:hAnsi="Book Antiqua"/>
          <w:sz w:val="24"/>
          <w:szCs w:val="24"/>
        </w:rPr>
        <w:t xml:space="preserve"> » : </w:t>
      </w:r>
      <w:r w:rsidR="00190C88">
        <w:rPr>
          <w:rFonts w:ascii="Book Antiqua" w:hAnsi="Book Antiqua"/>
          <w:sz w:val="24"/>
          <w:szCs w:val="24"/>
        </w:rPr>
        <w:t>bande dessinée agrandie</w:t>
      </w:r>
      <w:r w:rsidR="0066274B">
        <w:rPr>
          <w:rFonts w:ascii="Book Antiqua" w:hAnsi="Book Antiqua"/>
          <w:sz w:val="24"/>
          <w:szCs w:val="24"/>
        </w:rPr>
        <w:t xml:space="preserve"> en</w:t>
      </w:r>
    </w:p>
    <w:p w14:paraId="7146DE0A" w14:textId="77777777" w:rsidR="004A2A35" w:rsidRPr="00866A37" w:rsidRDefault="0066274B" w:rsidP="00AF47EA">
      <w:pPr>
        <w:spacing w:after="0"/>
        <w:rPr>
          <w:rFonts w:ascii="Book Antiqua" w:hAnsi="Book Antiqua"/>
          <w:sz w:val="24"/>
          <w:szCs w:val="24"/>
        </w:rPr>
      </w:pPr>
      <w:r>
        <w:rPr>
          <w:rFonts w:ascii="Book Antiqua" w:hAnsi="Book Antiqua"/>
          <w:sz w:val="24"/>
          <w:szCs w:val="24"/>
        </w:rPr>
        <w:t xml:space="preserve"> A3</w:t>
      </w:r>
      <w:r w:rsidR="00190C88">
        <w:rPr>
          <w:rFonts w:ascii="Book Antiqua" w:hAnsi="Book Antiqua"/>
          <w:sz w:val="24"/>
          <w:szCs w:val="24"/>
        </w:rPr>
        <w:t>, scènes tirées de la Genèse, Bible de Moutier Grandval</w:t>
      </w:r>
      <w:r>
        <w:rPr>
          <w:rFonts w:ascii="Book Antiqua" w:hAnsi="Book Antiqua"/>
          <w:sz w:val="24"/>
          <w:szCs w:val="24"/>
        </w:rPr>
        <w:t xml:space="preserve"> (dans recharge « Seigneur tu nous appelles », Dieu fait Alliance</w:t>
      </w:r>
      <w:r w:rsidR="008B5C11">
        <w:rPr>
          <w:rFonts w:ascii="Book Antiqua" w:hAnsi="Book Antiqua"/>
          <w:sz w:val="24"/>
          <w:szCs w:val="24"/>
        </w:rPr>
        <w:t>)</w:t>
      </w:r>
      <w:r w:rsidR="00285144">
        <w:rPr>
          <w:rFonts w:ascii="Book Antiqua" w:hAnsi="Book Antiqua"/>
          <w:sz w:val="24"/>
          <w:szCs w:val="24"/>
        </w:rPr>
        <w:t xml:space="preserve"> les deux premières lignes</w:t>
      </w:r>
    </w:p>
    <w:p w14:paraId="46C1193F" w14:textId="77777777" w:rsidR="00BC616F" w:rsidRPr="00866A37" w:rsidRDefault="00BC616F" w:rsidP="00AF47EA">
      <w:pPr>
        <w:spacing w:after="0"/>
        <w:rPr>
          <w:rFonts w:ascii="Book Antiqua" w:hAnsi="Book Antiqua"/>
          <w:sz w:val="24"/>
          <w:szCs w:val="24"/>
        </w:rPr>
      </w:pPr>
      <w:r w:rsidRPr="00866A37">
        <w:rPr>
          <w:rFonts w:ascii="Book Antiqua" w:hAnsi="Book Antiqua"/>
          <w:sz w:val="24"/>
          <w:szCs w:val="24"/>
        </w:rPr>
        <w:t>Inviter les enfants à regarder en silence puis demander de décrire ce qu’ils voient</w:t>
      </w:r>
      <w:r w:rsidR="00E05EEA" w:rsidRPr="00866A37">
        <w:rPr>
          <w:rFonts w:ascii="Book Antiqua" w:hAnsi="Book Antiqua"/>
          <w:sz w:val="24"/>
          <w:szCs w:val="24"/>
        </w:rPr>
        <w:t>.</w:t>
      </w:r>
    </w:p>
    <w:p w14:paraId="78F26A36" w14:textId="77777777" w:rsidR="00E05EEA" w:rsidRPr="005338E0" w:rsidRDefault="00E05EEA" w:rsidP="00AF47EA">
      <w:pPr>
        <w:spacing w:after="0"/>
        <w:rPr>
          <w:rFonts w:ascii="Book Antiqua" w:hAnsi="Book Antiqua"/>
          <w:i/>
          <w:sz w:val="24"/>
          <w:szCs w:val="24"/>
        </w:rPr>
      </w:pPr>
      <w:r w:rsidRPr="00866A37">
        <w:rPr>
          <w:rFonts w:ascii="Book Antiqua" w:hAnsi="Book Antiqua"/>
          <w:sz w:val="24"/>
          <w:szCs w:val="24"/>
        </w:rPr>
        <w:t xml:space="preserve"> - </w:t>
      </w:r>
      <w:r w:rsidRPr="005338E0">
        <w:rPr>
          <w:rFonts w:ascii="Book Antiqua" w:hAnsi="Book Antiqua"/>
          <w:i/>
          <w:sz w:val="24"/>
          <w:szCs w:val="24"/>
        </w:rPr>
        <w:t>A votre avis, quelle histoire po</w:t>
      </w:r>
      <w:r w:rsidR="004A2A35" w:rsidRPr="005338E0">
        <w:rPr>
          <w:rFonts w:ascii="Book Antiqua" w:hAnsi="Book Antiqua"/>
          <w:i/>
          <w:sz w:val="24"/>
          <w:szCs w:val="24"/>
        </w:rPr>
        <w:t>ur</w:t>
      </w:r>
      <w:r w:rsidR="0066274B" w:rsidRPr="005338E0">
        <w:rPr>
          <w:rFonts w:ascii="Book Antiqua" w:hAnsi="Book Antiqua"/>
          <w:i/>
          <w:sz w:val="24"/>
          <w:szCs w:val="24"/>
        </w:rPr>
        <w:t>rait raconter cette image</w:t>
      </w:r>
      <w:r w:rsidR="005338E0" w:rsidRPr="005338E0">
        <w:rPr>
          <w:rFonts w:ascii="Book Antiqua" w:hAnsi="Book Antiqua"/>
          <w:i/>
          <w:sz w:val="24"/>
          <w:szCs w:val="24"/>
        </w:rPr>
        <w:t> ?</w:t>
      </w:r>
    </w:p>
    <w:p w14:paraId="06E1A224" w14:textId="77777777" w:rsidR="00E05EEA" w:rsidRPr="005338E0" w:rsidRDefault="00E05EEA" w:rsidP="00A30534">
      <w:pPr>
        <w:pStyle w:val="Paragraphedeliste"/>
        <w:numPr>
          <w:ilvl w:val="0"/>
          <w:numId w:val="3"/>
        </w:numPr>
        <w:spacing w:after="0"/>
        <w:ind w:left="284"/>
        <w:rPr>
          <w:rFonts w:ascii="Book Antiqua" w:hAnsi="Book Antiqua"/>
          <w:i/>
          <w:sz w:val="24"/>
          <w:szCs w:val="24"/>
        </w:rPr>
      </w:pPr>
      <w:bookmarkStart w:id="0" w:name="_GoBack"/>
      <w:bookmarkEnd w:id="0"/>
      <w:r w:rsidRPr="005338E0">
        <w:rPr>
          <w:rFonts w:ascii="Book Antiqua" w:hAnsi="Book Antiqua"/>
          <w:i/>
          <w:sz w:val="24"/>
          <w:szCs w:val="24"/>
        </w:rPr>
        <w:t>Faites</w:t>
      </w:r>
      <w:r w:rsidR="004A2A35" w:rsidRPr="005338E0">
        <w:rPr>
          <w:rFonts w:ascii="Book Antiqua" w:hAnsi="Book Antiqua"/>
          <w:i/>
          <w:sz w:val="24"/>
          <w:szCs w:val="24"/>
        </w:rPr>
        <w:t>-vous des liens entre cette illustration</w:t>
      </w:r>
      <w:r w:rsidRPr="005338E0">
        <w:rPr>
          <w:rFonts w:ascii="Book Antiqua" w:hAnsi="Book Antiqua"/>
          <w:i/>
          <w:sz w:val="24"/>
          <w:szCs w:val="24"/>
        </w:rPr>
        <w:t xml:space="preserve"> et le message écrit sur la banderole ?</w:t>
      </w:r>
    </w:p>
    <w:p w14:paraId="1915F0C2" w14:textId="77777777" w:rsidR="00E05EEA" w:rsidRPr="00866A37" w:rsidRDefault="00E05EEA" w:rsidP="00E05EEA">
      <w:pPr>
        <w:spacing w:after="0"/>
        <w:rPr>
          <w:rFonts w:ascii="Lucida Calligraphy" w:hAnsi="Lucida Calligraphy"/>
          <w:b/>
          <w:sz w:val="24"/>
          <w:szCs w:val="24"/>
        </w:rPr>
      </w:pPr>
      <w:r w:rsidRPr="00866A37">
        <w:rPr>
          <w:rFonts w:ascii="Book Antiqua" w:hAnsi="Book Antiqua"/>
          <w:b/>
          <w:i/>
          <w:sz w:val="24"/>
          <w:szCs w:val="24"/>
          <w:u w:val="single"/>
        </w:rPr>
        <w:t>LECTURE DU TEXTE</w:t>
      </w:r>
      <w:r w:rsidRPr="00866A37">
        <w:rPr>
          <w:rFonts w:ascii="Book Antiqua" w:hAnsi="Book Antiqua"/>
          <w:sz w:val="24"/>
          <w:szCs w:val="24"/>
        </w:rPr>
        <w:t xml:space="preserve"> : </w:t>
      </w:r>
      <w:r w:rsidRPr="00866A37">
        <w:rPr>
          <w:rFonts w:ascii="Lucida Calligraphy" w:hAnsi="Lucida Calligraphy"/>
          <w:b/>
          <w:sz w:val="24"/>
          <w:szCs w:val="24"/>
        </w:rPr>
        <w:t xml:space="preserve">LE JARDIN D’EDEN  en Genèse </w:t>
      </w:r>
      <w:r w:rsidR="00FA06F2" w:rsidRPr="00866A37">
        <w:rPr>
          <w:rFonts w:ascii="Lucida Calligraphy" w:hAnsi="Lucida Calligraphy"/>
          <w:b/>
          <w:sz w:val="24"/>
          <w:szCs w:val="24"/>
        </w:rPr>
        <w:t>2</w:t>
      </w:r>
    </w:p>
    <w:p w14:paraId="79C2065C" w14:textId="77777777" w:rsidR="00254988" w:rsidRPr="00866A37" w:rsidRDefault="00254988" w:rsidP="00E05EEA">
      <w:pPr>
        <w:spacing w:after="0"/>
        <w:rPr>
          <w:rFonts w:ascii="Book Antiqua" w:hAnsi="Book Antiqua"/>
          <w:sz w:val="24"/>
          <w:szCs w:val="24"/>
        </w:rPr>
      </w:pPr>
      <w:r w:rsidRPr="00866A37">
        <w:rPr>
          <w:rFonts w:ascii="Book Antiqua" w:hAnsi="Book Antiqua"/>
          <w:b/>
          <w:sz w:val="24"/>
          <w:szCs w:val="24"/>
          <w:u w:val="single"/>
        </w:rPr>
        <w:t>Présentation</w:t>
      </w:r>
      <w:r w:rsidRPr="00866A37">
        <w:rPr>
          <w:rFonts w:ascii="Book Antiqua" w:hAnsi="Book Antiqua"/>
          <w:b/>
          <w:sz w:val="24"/>
          <w:szCs w:val="24"/>
        </w:rPr>
        <w:t> </w:t>
      </w:r>
      <w:r w:rsidRPr="00866A37">
        <w:rPr>
          <w:rFonts w:ascii="Book Antiqua" w:hAnsi="Book Antiqua"/>
          <w:sz w:val="24"/>
          <w:szCs w:val="24"/>
        </w:rPr>
        <w:t xml:space="preserve">: </w:t>
      </w:r>
      <w:r w:rsidR="00F059BA" w:rsidRPr="00866A37">
        <w:rPr>
          <w:rFonts w:ascii="Book Antiqua" w:hAnsi="Book Antiqua"/>
          <w:sz w:val="24"/>
          <w:szCs w:val="24"/>
        </w:rPr>
        <w:t xml:space="preserve">Au début du premier livre de la BIBLE qui s’appelle le Livre de la Genèse, nous trouvons deux textes qui racontent, de manière différente, </w:t>
      </w:r>
      <w:r w:rsidR="00F059BA" w:rsidRPr="00866A37">
        <w:rPr>
          <w:rFonts w:ascii="Book Antiqua" w:hAnsi="Book Antiqua"/>
          <w:color w:val="00B050"/>
          <w:sz w:val="24"/>
          <w:szCs w:val="24"/>
        </w:rPr>
        <w:t>la création</w:t>
      </w:r>
      <w:r w:rsidR="00F059BA" w:rsidRPr="00866A37">
        <w:rPr>
          <w:rFonts w:ascii="Book Antiqua" w:hAnsi="Book Antiqua"/>
          <w:sz w:val="24"/>
          <w:szCs w:val="24"/>
        </w:rPr>
        <w:t xml:space="preserve"> du monde. </w:t>
      </w:r>
      <w:r w:rsidR="00F059BA" w:rsidRPr="00866A37">
        <w:rPr>
          <w:rFonts w:ascii="Book Antiqua" w:hAnsi="Book Antiqua"/>
          <w:color w:val="00B050"/>
          <w:sz w:val="24"/>
          <w:szCs w:val="24"/>
        </w:rPr>
        <w:t>Le second, le plus ancien, est le récit du jardin d’Eden</w:t>
      </w:r>
      <w:r w:rsidRPr="00866A37">
        <w:rPr>
          <w:rFonts w:ascii="Book Antiqua" w:hAnsi="Book Antiqua"/>
          <w:color w:val="00B050"/>
          <w:sz w:val="24"/>
          <w:szCs w:val="24"/>
        </w:rPr>
        <w:t>. C’est celui que nous allons lire ensemble.</w:t>
      </w:r>
    </w:p>
    <w:p w14:paraId="237AE6FE" w14:textId="77777777" w:rsidR="00B454E2" w:rsidRPr="00866A37" w:rsidRDefault="00B454E2" w:rsidP="00B454E2">
      <w:pPr>
        <w:spacing w:after="0"/>
        <w:rPr>
          <w:rFonts w:ascii="Book Antiqua" w:hAnsi="Book Antiqua"/>
          <w:b/>
          <w:sz w:val="24"/>
          <w:szCs w:val="24"/>
          <w:u w:val="single"/>
        </w:rPr>
      </w:pPr>
      <w:proofErr w:type="spellStart"/>
      <w:r w:rsidRPr="00866A37">
        <w:rPr>
          <w:rFonts w:ascii="Book Antiqua" w:hAnsi="Book Antiqua"/>
          <w:b/>
          <w:sz w:val="24"/>
          <w:szCs w:val="24"/>
          <w:u w:val="single"/>
        </w:rPr>
        <w:t>Gn</w:t>
      </w:r>
      <w:proofErr w:type="spellEnd"/>
      <w:r w:rsidRPr="00866A37">
        <w:rPr>
          <w:rFonts w:ascii="Book Antiqua" w:hAnsi="Book Antiqua"/>
          <w:b/>
          <w:sz w:val="24"/>
          <w:szCs w:val="24"/>
          <w:u w:val="single"/>
        </w:rPr>
        <w:t xml:space="preserve"> 2, 4 – 9</w:t>
      </w:r>
    </w:p>
    <w:p w14:paraId="3CFC6395" w14:textId="77777777" w:rsidR="00254988" w:rsidRPr="00866A37" w:rsidRDefault="00254988" w:rsidP="00E05EEA">
      <w:pPr>
        <w:spacing w:after="0"/>
        <w:rPr>
          <w:rFonts w:ascii="Book Antiqua" w:hAnsi="Book Antiqua"/>
          <w:i/>
          <w:sz w:val="24"/>
          <w:szCs w:val="24"/>
        </w:rPr>
      </w:pPr>
      <w:r w:rsidRPr="00866A37">
        <w:rPr>
          <w:rFonts w:ascii="Book Antiqua" w:hAnsi="Book Antiqua"/>
          <w:sz w:val="24"/>
          <w:szCs w:val="24"/>
        </w:rPr>
        <w:lastRenderedPageBreak/>
        <w:t xml:space="preserve">Après la lecture, donner la parole aux enfants…puis approfondir par des questions : </w:t>
      </w:r>
      <w:r w:rsidRPr="00866A37">
        <w:rPr>
          <w:rFonts w:ascii="Book Antiqua" w:hAnsi="Book Antiqua"/>
          <w:i/>
          <w:sz w:val="24"/>
          <w:szCs w:val="24"/>
        </w:rPr>
        <w:t xml:space="preserve">Quels sont les personnages ? Que fait le Seigneur Dieu ? </w:t>
      </w:r>
    </w:p>
    <w:p w14:paraId="398525A5" w14:textId="77777777" w:rsidR="00B454E2" w:rsidRPr="00866A37" w:rsidRDefault="00B454E2" w:rsidP="00E05EEA">
      <w:pPr>
        <w:spacing w:after="0"/>
        <w:rPr>
          <w:rFonts w:ascii="Book Antiqua" w:hAnsi="Book Antiqua"/>
          <w:b/>
          <w:sz w:val="24"/>
          <w:szCs w:val="24"/>
          <w:u w:val="single"/>
        </w:rPr>
      </w:pPr>
      <w:proofErr w:type="spellStart"/>
      <w:r w:rsidRPr="00866A37">
        <w:rPr>
          <w:rFonts w:ascii="Book Antiqua" w:hAnsi="Book Antiqua"/>
          <w:b/>
          <w:sz w:val="24"/>
          <w:szCs w:val="24"/>
          <w:u w:val="single"/>
        </w:rPr>
        <w:t>Gn</w:t>
      </w:r>
      <w:proofErr w:type="spellEnd"/>
      <w:r w:rsidRPr="00866A37">
        <w:rPr>
          <w:rFonts w:ascii="Book Antiqua" w:hAnsi="Book Antiqua"/>
          <w:b/>
          <w:sz w:val="24"/>
          <w:szCs w:val="24"/>
          <w:u w:val="single"/>
        </w:rPr>
        <w:t xml:space="preserve"> 2, 15 – 24</w:t>
      </w:r>
    </w:p>
    <w:p w14:paraId="4401EE9A" w14:textId="77777777" w:rsidR="00B454E2" w:rsidRPr="00866A37" w:rsidRDefault="00B454E2" w:rsidP="00E05EEA">
      <w:pPr>
        <w:spacing w:after="0"/>
        <w:rPr>
          <w:rFonts w:ascii="Book Antiqua" w:hAnsi="Book Antiqua"/>
          <w:sz w:val="24"/>
          <w:szCs w:val="24"/>
        </w:rPr>
      </w:pPr>
      <w:r w:rsidRPr="00866A37">
        <w:rPr>
          <w:rFonts w:ascii="Book Antiqua" w:hAnsi="Book Antiqua"/>
          <w:sz w:val="24"/>
          <w:szCs w:val="24"/>
        </w:rPr>
        <w:t>Après la lecture, relancer l’échange :</w:t>
      </w:r>
    </w:p>
    <w:p w14:paraId="192B649C" w14:textId="77777777" w:rsidR="00B454E2" w:rsidRPr="00866A37" w:rsidRDefault="00B454E2" w:rsidP="00B454E2">
      <w:pPr>
        <w:pStyle w:val="Paragraphedeliste"/>
        <w:numPr>
          <w:ilvl w:val="0"/>
          <w:numId w:val="3"/>
        </w:numPr>
        <w:spacing w:after="0"/>
        <w:rPr>
          <w:rFonts w:ascii="Book Antiqua" w:hAnsi="Book Antiqua"/>
          <w:i/>
          <w:sz w:val="24"/>
          <w:szCs w:val="24"/>
        </w:rPr>
      </w:pPr>
      <w:r w:rsidRPr="00866A37">
        <w:rPr>
          <w:rFonts w:ascii="Book Antiqua" w:hAnsi="Book Antiqua"/>
          <w:i/>
          <w:sz w:val="24"/>
          <w:szCs w:val="24"/>
        </w:rPr>
        <w:t>Que fait le Seigneur Dieu ? Que fait l’homme ?</w:t>
      </w:r>
    </w:p>
    <w:p w14:paraId="30BF8645" w14:textId="77777777" w:rsidR="00B454E2" w:rsidRPr="00866A37" w:rsidRDefault="00B454E2" w:rsidP="00B454E2">
      <w:pPr>
        <w:pStyle w:val="Paragraphedeliste"/>
        <w:numPr>
          <w:ilvl w:val="0"/>
          <w:numId w:val="3"/>
        </w:numPr>
        <w:spacing w:after="0"/>
        <w:rPr>
          <w:rFonts w:ascii="Book Antiqua" w:hAnsi="Book Antiqua"/>
          <w:i/>
          <w:sz w:val="24"/>
          <w:szCs w:val="24"/>
        </w:rPr>
      </w:pPr>
      <w:r w:rsidRPr="00866A37">
        <w:rPr>
          <w:rFonts w:ascii="Book Antiqua" w:hAnsi="Book Antiqua"/>
          <w:i/>
          <w:sz w:val="24"/>
          <w:szCs w:val="24"/>
        </w:rPr>
        <w:t xml:space="preserve">Qu’apprend-on de nouveau </w:t>
      </w:r>
      <w:r w:rsidR="000B3B42" w:rsidRPr="00866A37">
        <w:rPr>
          <w:rFonts w:ascii="Book Antiqua" w:hAnsi="Book Antiqua"/>
          <w:i/>
          <w:sz w:val="24"/>
          <w:szCs w:val="24"/>
        </w:rPr>
        <w:t>de la relation entre</w:t>
      </w:r>
      <w:r w:rsidRPr="00866A37">
        <w:rPr>
          <w:rFonts w:ascii="Book Antiqua" w:hAnsi="Book Antiqua"/>
          <w:i/>
          <w:sz w:val="24"/>
          <w:szCs w:val="24"/>
        </w:rPr>
        <w:t xml:space="preserve"> Dieu et l’homme ?</w:t>
      </w:r>
    </w:p>
    <w:p w14:paraId="3E8ED77D" w14:textId="77777777" w:rsidR="00B454E2" w:rsidRPr="00866A37" w:rsidRDefault="00B454E2" w:rsidP="00B454E2">
      <w:pPr>
        <w:pStyle w:val="Paragraphedeliste"/>
        <w:numPr>
          <w:ilvl w:val="0"/>
          <w:numId w:val="3"/>
        </w:numPr>
        <w:spacing w:after="0"/>
        <w:rPr>
          <w:rFonts w:ascii="Book Antiqua" w:hAnsi="Book Antiqua"/>
          <w:i/>
          <w:sz w:val="24"/>
          <w:szCs w:val="24"/>
        </w:rPr>
      </w:pPr>
      <w:r w:rsidRPr="00866A37">
        <w:rPr>
          <w:rFonts w:ascii="Book Antiqua" w:hAnsi="Book Antiqua"/>
          <w:i/>
          <w:sz w:val="24"/>
          <w:szCs w:val="24"/>
        </w:rPr>
        <w:t>Relisez les versets où Dieu donne à l’homme une interdiction</w:t>
      </w:r>
      <w:r w:rsidR="009E7CBC" w:rsidRPr="00866A37">
        <w:rPr>
          <w:rFonts w:ascii="Book Antiqua" w:hAnsi="Book Antiqua"/>
          <w:i/>
          <w:sz w:val="24"/>
          <w:szCs w:val="24"/>
        </w:rPr>
        <w:t> ; qu’en pensez-vous ?</w:t>
      </w:r>
    </w:p>
    <w:p w14:paraId="08EDA8C3" w14:textId="77777777" w:rsidR="009E7CBC" w:rsidRPr="00285144" w:rsidRDefault="009E7CBC" w:rsidP="009E7CBC">
      <w:pPr>
        <w:spacing w:after="0"/>
        <w:rPr>
          <w:rFonts w:ascii="Book Antiqua" w:hAnsi="Book Antiqua"/>
          <w:color w:val="FF0000"/>
          <w:sz w:val="24"/>
          <w:szCs w:val="24"/>
        </w:rPr>
      </w:pPr>
      <w:r w:rsidRPr="00866A37">
        <w:rPr>
          <w:rFonts w:ascii="Book Antiqua" w:hAnsi="Book Antiqua"/>
          <w:b/>
          <w:sz w:val="24"/>
          <w:szCs w:val="24"/>
          <w:u w:val="single"/>
        </w:rPr>
        <w:t>Commentaire </w:t>
      </w:r>
      <w:r w:rsidR="0066274B">
        <w:rPr>
          <w:rFonts w:ascii="Book Antiqua" w:hAnsi="Book Antiqua"/>
          <w:b/>
          <w:sz w:val="24"/>
          <w:szCs w:val="24"/>
        </w:rPr>
        <w:t>tiré de « Parle Seigneur, ta parole est un trésor p. 25)</w:t>
      </w:r>
      <w:r w:rsidRPr="00866A37">
        <w:rPr>
          <w:rFonts w:ascii="Book Antiqua" w:hAnsi="Book Antiqua"/>
          <w:b/>
          <w:sz w:val="24"/>
          <w:szCs w:val="24"/>
        </w:rPr>
        <w:t xml:space="preserve"> «</w:t>
      </w:r>
      <w:r w:rsidRPr="00866A37">
        <w:rPr>
          <w:rFonts w:ascii="Book Antiqua" w:hAnsi="Book Antiqua"/>
          <w:sz w:val="24"/>
          <w:szCs w:val="24"/>
        </w:rPr>
        <w:t> </w:t>
      </w:r>
      <w:r w:rsidRPr="00866A37">
        <w:rPr>
          <w:rFonts w:ascii="Book Antiqua" w:hAnsi="Book Antiqua"/>
          <w:b/>
          <w:sz w:val="24"/>
          <w:szCs w:val="24"/>
        </w:rPr>
        <w:t>choisir la mort ou la vie »</w:t>
      </w:r>
      <w:r w:rsidRPr="00866A37">
        <w:rPr>
          <w:rFonts w:ascii="Book Antiqua" w:hAnsi="Book Antiqua"/>
          <w:sz w:val="24"/>
          <w:szCs w:val="24"/>
        </w:rPr>
        <w:t xml:space="preserve"> Pourquoi l’homme ne peut-il pas manger du fruit de l’arbre de la connaissance du bien et du mal sans mourir ? Dieu veut-il le maintenir dans l’ignorance ?</w:t>
      </w:r>
    </w:p>
    <w:p w14:paraId="206FE5DB" w14:textId="77777777" w:rsidR="009E7CBC" w:rsidRPr="00285144" w:rsidRDefault="009E7CBC" w:rsidP="009E7CBC">
      <w:pPr>
        <w:spacing w:after="0"/>
        <w:rPr>
          <w:rFonts w:ascii="Book Antiqua" w:hAnsi="Book Antiqua"/>
          <w:color w:val="FF0000"/>
          <w:sz w:val="24"/>
          <w:szCs w:val="24"/>
        </w:rPr>
      </w:pPr>
      <w:r w:rsidRPr="00285144">
        <w:rPr>
          <w:rFonts w:ascii="Book Antiqua" w:hAnsi="Book Antiqua"/>
          <w:color w:val="FF0000"/>
          <w:sz w:val="24"/>
          <w:szCs w:val="24"/>
        </w:rPr>
        <w:t>Au contraire, disent les auteurs de ce récit. Manger du fruit de l’arbre de la connaissance du bien et du mal, c’est se passer de DIEU pour décider tout seul de ce qui est bien et de ce qui est mal. C’est se couper volontairement du Créateur</w:t>
      </w:r>
      <w:r w:rsidR="00050457" w:rsidRPr="00285144">
        <w:rPr>
          <w:rFonts w:ascii="Book Antiqua" w:hAnsi="Book Antiqua"/>
          <w:color w:val="FF0000"/>
          <w:sz w:val="24"/>
          <w:szCs w:val="24"/>
        </w:rPr>
        <w:t>, SOURCE de VIE. C’est un choix de mort : l’homme se détruit lui-même.</w:t>
      </w:r>
    </w:p>
    <w:p w14:paraId="7FD1D20E" w14:textId="77777777" w:rsidR="00FA06F2" w:rsidRPr="00866A37" w:rsidRDefault="00FA06F2" w:rsidP="009E7CBC">
      <w:pPr>
        <w:spacing w:after="0"/>
        <w:rPr>
          <w:rFonts w:ascii="Book Antiqua" w:hAnsi="Book Antiqua"/>
          <w:sz w:val="24"/>
          <w:szCs w:val="24"/>
        </w:rPr>
      </w:pPr>
    </w:p>
    <w:p w14:paraId="2F745893" w14:textId="77777777" w:rsidR="00050457" w:rsidRPr="00866A37" w:rsidRDefault="0066274B" w:rsidP="009E7CBC">
      <w:pPr>
        <w:spacing w:after="0"/>
        <w:rPr>
          <w:rFonts w:ascii="Book Antiqua" w:hAnsi="Book Antiqua"/>
          <w:b/>
          <w:sz w:val="24"/>
          <w:szCs w:val="24"/>
          <w:u w:val="single"/>
        </w:rPr>
      </w:pPr>
      <w:r>
        <w:rPr>
          <w:rFonts w:ascii="Book Antiqua" w:hAnsi="Book Antiqua"/>
          <w:b/>
          <w:sz w:val="24"/>
          <w:szCs w:val="24"/>
          <w:u w:val="single"/>
        </w:rPr>
        <w:t>RETOUR à la bande dessinée</w:t>
      </w:r>
    </w:p>
    <w:p w14:paraId="1D76D20D" w14:textId="77777777" w:rsidR="00050457" w:rsidRPr="00866A37" w:rsidRDefault="00050457" w:rsidP="009E7CBC">
      <w:pPr>
        <w:spacing w:after="0"/>
        <w:rPr>
          <w:rFonts w:ascii="Book Antiqua" w:hAnsi="Book Antiqua"/>
          <w:i/>
          <w:sz w:val="24"/>
          <w:szCs w:val="24"/>
        </w:rPr>
      </w:pPr>
      <w:r w:rsidRPr="00866A37">
        <w:rPr>
          <w:rFonts w:ascii="Book Antiqua" w:hAnsi="Book Antiqua"/>
          <w:sz w:val="24"/>
          <w:szCs w:val="24"/>
        </w:rPr>
        <w:t xml:space="preserve">Inviter les enfants à la regarder à nouveau : </w:t>
      </w:r>
    </w:p>
    <w:p w14:paraId="7264FD9C" w14:textId="77777777" w:rsidR="009D68A8" w:rsidRPr="00866A37" w:rsidRDefault="009D68A8" w:rsidP="009E7CBC">
      <w:pPr>
        <w:spacing w:after="0"/>
        <w:rPr>
          <w:rFonts w:ascii="Book Antiqua" w:hAnsi="Book Antiqua"/>
          <w:sz w:val="24"/>
          <w:szCs w:val="24"/>
        </w:rPr>
      </w:pPr>
      <w:r w:rsidRPr="00866A37">
        <w:rPr>
          <w:rFonts w:ascii="Book Antiqua" w:hAnsi="Book Antiqua"/>
          <w:b/>
          <w:sz w:val="24"/>
          <w:szCs w:val="24"/>
          <w:u w:val="single"/>
        </w:rPr>
        <w:t>Commentaire :</w:t>
      </w:r>
      <w:r w:rsidRPr="00866A37">
        <w:rPr>
          <w:rFonts w:ascii="Book Antiqua" w:hAnsi="Book Antiqua"/>
          <w:sz w:val="24"/>
          <w:szCs w:val="24"/>
        </w:rPr>
        <w:t xml:space="preserve"> </w:t>
      </w:r>
    </w:p>
    <w:p w14:paraId="27622F0D" w14:textId="77777777" w:rsidR="009D68A8" w:rsidRPr="00866A37" w:rsidRDefault="009D68A8" w:rsidP="009E7CBC">
      <w:pPr>
        <w:spacing w:after="0"/>
        <w:rPr>
          <w:rFonts w:ascii="Book Antiqua" w:hAnsi="Book Antiqua"/>
          <w:sz w:val="24"/>
          <w:szCs w:val="24"/>
        </w:rPr>
      </w:pPr>
      <w:r w:rsidRPr="00866A37">
        <w:rPr>
          <w:rFonts w:ascii="Book Antiqua" w:hAnsi="Book Antiqua"/>
          <w:sz w:val="24"/>
          <w:szCs w:val="24"/>
        </w:rPr>
        <w:t xml:space="preserve">L’Eternel communique au premier homme </w:t>
      </w:r>
      <w:r w:rsidR="00C32664" w:rsidRPr="00866A37">
        <w:rPr>
          <w:rFonts w:ascii="Book Antiqua" w:hAnsi="Book Antiqua"/>
          <w:sz w:val="24"/>
          <w:szCs w:val="24"/>
        </w:rPr>
        <w:t>la vie  avec la poussière tirée du sol, il insuffle dans ses narines le souffle de vie, l’homme devient un être vivant</w:t>
      </w:r>
    </w:p>
    <w:p w14:paraId="7CB3D66B" w14:textId="77777777" w:rsidR="006272FB" w:rsidRPr="00285144" w:rsidRDefault="006272FB" w:rsidP="009E7CBC">
      <w:pPr>
        <w:spacing w:after="0"/>
        <w:rPr>
          <w:rFonts w:ascii="Book Antiqua" w:hAnsi="Book Antiqua"/>
          <w:i/>
          <w:sz w:val="24"/>
          <w:szCs w:val="24"/>
        </w:rPr>
      </w:pPr>
      <w:r w:rsidRPr="00866A37">
        <w:rPr>
          <w:rFonts w:ascii="Book Antiqua" w:hAnsi="Book Antiqua"/>
          <w:sz w:val="24"/>
          <w:szCs w:val="24"/>
        </w:rPr>
        <w:t>Le Seigneur fait tomber sur l’homme un sommeil mystérieux…Avec un peu de chair dans le côté de l’homme il forme une femme.</w:t>
      </w:r>
    </w:p>
    <w:p w14:paraId="1A35B8C4" w14:textId="77777777" w:rsidR="006272FB" w:rsidRPr="00285144" w:rsidRDefault="006272FB" w:rsidP="009E7CBC">
      <w:pPr>
        <w:spacing w:after="0"/>
        <w:rPr>
          <w:rFonts w:ascii="Book Antiqua" w:hAnsi="Book Antiqua"/>
          <w:i/>
          <w:sz w:val="24"/>
          <w:szCs w:val="24"/>
        </w:rPr>
      </w:pPr>
      <w:r w:rsidRPr="00285144">
        <w:rPr>
          <w:rFonts w:ascii="Book Antiqua" w:hAnsi="Book Antiqua"/>
          <w:sz w:val="24"/>
          <w:szCs w:val="24"/>
        </w:rPr>
        <w:t>L’homme dit</w:t>
      </w:r>
      <w:r w:rsidRPr="00285144">
        <w:rPr>
          <w:rFonts w:ascii="Book Antiqua" w:hAnsi="Book Antiqua"/>
          <w:i/>
          <w:sz w:val="24"/>
          <w:szCs w:val="24"/>
        </w:rPr>
        <w:t> : voilà l’os de mes os et la chair de ma chair ! On l’appellera femme.</w:t>
      </w:r>
    </w:p>
    <w:p w14:paraId="19FDEE47" w14:textId="77777777" w:rsidR="006702EA" w:rsidRPr="00866A37" w:rsidRDefault="006702EA" w:rsidP="009E7CBC">
      <w:pPr>
        <w:spacing w:after="0"/>
        <w:rPr>
          <w:rFonts w:ascii="Book Antiqua" w:hAnsi="Book Antiqua"/>
          <w:sz w:val="24"/>
          <w:szCs w:val="24"/>
        </w:rPr>
      </w:pPr>
      <w:r w:rsidRPr="00866A37">
        <w:rPr>
          <w:rFonts w:ascii="Book Antiqua" w:hAnsi="Book Antiqua"/>
          <w:sz w:val="24"/>
          <w:szCs w:val="24"/>
        </w:rPr>
        <w:t xml:space="preserve">Question : </w:t>
      </w:r>
      <w:r w:rsidRPr="00285144">
        <w:rPr>
          <w:rFonts w:ascii="Book Antiqua" w:hAnsi="Book Antiqua"/>
          <w:i/>
          <w:sz w:val="24"/>
          <w:szCs w:val="24"/>
        </w:rPr>
        <w:t>Que</w:t>
      </w:r>
      <w:r w:rsidRPr="00866A37">
        <w:rPr>
          <w:rFonts w:ascii="Book Antiqua" w:hAnsi="Book Antiqua"/>
          <w:sz w:val="24"/>
          <w:szCs w:val="24"/>
        </w:rPr>
        <w:t xml:space="preserve"> </w:t>
      </w:r>
      <w:r w:rsidRPr="00285144">
        <w:rPr>
          <w:rFonts w:ascii="Book Antiqua" w:hAnsi="Book Antiqua"/>
          <w:i/>
          <w:sz w:val="24"/>
          <w:szCs w:val="24"/>
        </w:rPr>
        <w:t>peut-on dire de ce que Dieu</w:t>
      </w:r>
      <w:r w:rsidRPr="00866A37">
        <w:rPr>
          <w:rFonts w:ascii="Book Antiqua" w:hAnsi="Book Antiqua"/>
          <w:sz w:val="24"/>
          <w:szCs w:val="24"/>
        </w:rPr>
        <w:t xml:space="preserve"> </w:t>
      </w:r>
      <w:r w:rsidRPr="00285144">
        <w:rPr>
          <w:rFonts w:ascii="Book Antiqua" w:hAnsi="Book Antiqua"/>
          <w:i/>
          <w:sz w:val="24"/>
          <w:szCs w:val="24"/>
        </w:rPr>
        <w:t>offre à l’humanité ?</w:t>
      </w:r>
      <w:r w:rsidR="00285144" w:rsidRPr="00285144">
        <w:rPr>
          <w:rFonts w:ascii="Book Antiqua" w:hAnsi="Book Antiqua"/>
          <w:i/>
          <w:sz w:val="24"/>
          <w:szCs w:val="24"/>
        </w:rPr>
        <w:t xml:space="preserve"> Que se serait-il passé si Dieu avait créé un autre homme et non une femme ?-</w:t>
      </w:r>
      <w:r w:rsidR="00285144">
        <w:rPr>
          <w:rFonts w:ascii="Book Antiqua" w:hAnsi="Book Antiqua"/>
          <w:sz w:val="24"/>
          <w:szCs w:val="24"/>
        </w:rPr>
        <w:t xml:space="preserve"> Pas de maternité, pas de descendance…</w:t>
      </w:r>
    </w:p>
    <w:p w14:paraId="3DAAE0AD" w14:textId="77777777" w:rsidR="00F606DE" w:rsidRPr="00866A37" w:rsidRDefault="004228AA" w:rsidP="009E7CBC">
      <w:pPr>
        <w:spacing w:after="0"/>
        <w:rPr>
          <w:rFonts w:ascii="Book Antiqua" w:hAnsi="Book Antiqua"/>
          <w:b/>
          <w:sz w:val="24"/>
          <w:szCs w:val="24"/>
          <w:u w:val="single"/>
        </w:rPr>
      </w:pPr>
      <w:r w:rsidRPr="00866A37">
        <w:rPr>
          <w:rFonts w:ascii="Book Antiqua" w:hAnsi="Book Antiqua"/>
          <w:b/>
          <w:sz w:val="24"/>
          <w:szCs w:val="24"/>
          <w:u w:val="single"/>
        </w:rPr>
        <w:t>PANNEAU collectif D’EXPRESSION</w:t>
      </w:r>
    </w:p>
    <w:p w14:paraId="5F7A203E" w14:textId="77777777" w:rsidR="004228AA" w:rsidRPr="00866A37" w:rsidRDefault="004228AA" w:rsidP="009E7CBC">
      <w:pPr>
        <w:spacing w:after="0"/>
        <w:rPr>
          <w:rFonts w:ascii="Book Antiqua" w:hAnsi="Book Antiqua"/>
          <w:sz w:val="24"/>
          <w:szCs w:val="24"/>
        </w:rPr>
      </w:pPr>
      <w:r w:rsidRPr="00866A37">
        <w:rPr>
          <w:rFonts w:ascii="Book Antiqua" w:hAnsi="Book Antiqua"/>
          <w:sz w:val="24"/>
          <w:szCs w:val="24"/>
        </w:rPr>
        <w:t>Ecrire sur les bulles quelques mots issus des échanges et qui disent la</w:t>
      </w:r>
      <w:r w:rsidR="00FA06F2" w:rsidRPr="00866A37">
        <w:rPr>
          <w:rFonts w:ascii="Book Antiqua" w:hAnsi="Book Antiqua"/>
          <w:sz w:val="24"/>
          <w:szCs w:val="24"/>
        </w:rPr>
        <w:t xml:space="preserve"> relation découverte à travers c</w:t>
      </w:r>
      <w:r w:rsidRPr="00866A37">
        <w:rPr>
          <w:rFonts w:ascii="Book Antiqua" w:hAnsi="Book Antiqua"/>
          <w:sz w:val="24"/>
          <w:szCs w:val="24"/>
        </w:rPr>
        <w:t>e récit, du côté de Dieu et du côté des hommes. Aff</w:t>
      </w:r>
      <w:r w:rsidR="006272FB" w:rsidRPr="00866A37">
        <w:rPr>
          <w:rFonts w:ascii="Book Antiqua" w:hAnsi="Book Antiqua"/>
          <w:sz w:val="24"/>
          <w:szCs w:val="24"/>
        </w:rPr>
        <w:t>icher à côté de l’illustration</w:t>
      </w:r>
    </w:p>
    <w:p w14:paraId="6B33CABB" w14:textId="77777777" w:rsidR="004228AA" w:rsidRPr="00866A37" w:rsidRDefault="00FA06F2" w:rsidP="009E7CBC">
      <w:pPr>
        <w:spacing w:after="0"/>
        <w:rPr>
          <w:rFonts w:ascii="Book Antiqua" w:hAnsi="Book Antiqua"/>
          <w:b/>
          <w:sz w:val="24"/>
          <w:szCs w:val="24"/>
          <w:u w:val="single"/>
        </w:rPr>
      </w:pPr>
      <w:r w:rsidRPr="00866A37">
        <w:rPr>
          <w:rFonts w:ascii="Book Antiqua" w:hAnsi="Book Antiqua"/>
          <w:b/>
          <w:sz w:val="24"/>
          <w:szCs w:val="24"/>
          <w:u w:val="single"/>
        </w:rPr>
        <w:t xml:space="preserve"> D</w:t>
      </w:r>
      <w:r w:rsidR="005322FD" w:rsidRPr="00866A37">
        <w:rPr>
          <w:rFonts w:ascii="Book Antiqua" w:hAnsi="Book Antiqua"/>
          <w:b/>
          <w:sz w:val="24"/>
          <w:szCs w:val="24"/>
          <w:u w:val="single"/>
        </w:rPr>
        <w:t>ans le cahier de caté.</w:t>
      </w:r>
    </w:p>
    <w:p w14:paraId="3CF54A77" w14:textId="77777777" w:rsidR="00FA06F2" w:rsidRPr="00866A37" w:rsidRDefault="00FA06F2" w:rsidP="009E7CBC">
      <w:pPr>
        <w:spacing w:after="0"/>
        <w:rPr>
          <w:rFonts w:ascii="Book Antiqua" w:hAnsi="Book Antiqua"/>
          <w:sz w:val="24"/>
          <w:szCs w:val="24"/>
        </w:rPr>
      </w:pPr>
      <w:r w:rsidRPr="00866A37">
        <w:rPr>
          <w:rFonts w:ascii="Book Antiqua" w:hAnsi="Book Antiqua"/>
          <w:sz w:val="24"/>
          <w:szCs w:val="24"/>
        </w:rPr>
        <w:t>1-Coller  le texte  lu aujourd’hui</w:t>
      </w:r>
    </w:p>
    <w:p w14:paraId="29368BAD" w14:textId="77777777" w:rsidR="004228AA" w:rsidRPr="00866A37" w:rsidRDefault="00FA06F2" w:rsidP="009E7CBC">
      <w:pPr>
        <w:spacing w:after="0"/>
        <w:rPr>
          <w:rFonts w:ascii="Book Antiqua" w:hAnsi="Book Antiqua"/>
          <w:sz w:val="24"/>
          <w:szCs w:val="24"/>
        </w:rPr>
      </w:pPr>
      <w:r w:rsidRPr="00866A37">
        <w:rPr>
          <w:rFonts w:ascii="Book Antiqua" w:hAnsi="Book Antiqua"/>
          <w:sz w:val="24"/>
          <w:szCs w:val="24"/>
        </w:rPr>
        <w:t xml:space="preserve">2- </w:t>
      </w:r>
      <w:r w:rsidR="004228AA" w:rsidRPr="00866A37">
        <w:rPr>
          <w:rFonts w:ascii="Book Antiqua" w:hAnsi="Book Antiqua"/>
          <w:sz w:val="24"/>
          <w:szCs w:val="24"/>
        </w:rPr>
        <w:t>Dans tout</w:t>
      </w:r>
      <w:r w:rsidR="005322FD" w:rsidRPr="00866A37">
        <w:rPr>
          <w:rFonts w:ascii="Book Antiqua" w:hAnsi="Book Antiqua"/>
          <w:sz w:val="24"/>
          <w:szCs w:val="24"/>
        </w:rPr>
        <w:t xml:space="preserve"> ce que j’ai vu</w:t>
      </w:r>
      <w:r w:rsidR="000B3B42" w:rsidRPr="00866A37">
        <w:rPr>
          <w:rFonts w:ascii="Book Antiqua" w:hAnsi="Book Antiqua"/>
          <w:sz w:val="24"/>
          <w:szCs w:val="24"/>
        </w:rPr>
        <w:t>, lu,</w:t>
      </w:r>
      <w:r w:rsidR="005322FD" w:rsidRPr="00866A37">
        <w:rPr>
          <w:rFonts w:ascii="Book Antiqua" w:hAnsi="Book Antiqua"/>
          <w:sz w:val="24"/>
          <w:szCs w:val="24"/>
        </w:rPr>
        <w:t xml:space="preserve"> ou entendu, qu’ai-je envie de garder pour moi</w:t>
      </w:r>
      <w:r w:rsidR="006A220E" w:rsidRPr="00866A37">
        <w:rPr>
          <w:rFonts w:ascii="Book Antiqua" w:hAnsi="Book Antiqua"/>
          <w:sz w:val="24"/>
          <w:szCs w:val="24"/>
        </w:rPr>
        <w:t> ?</w:t>
      </w:r>
    </w:p>
    <w:p w14:paraId="2C993A86" w14:textId="77777777" w:rsidR="009D68A8" w:rsidRPr="00866A37" w:rsidRDefault="009D68A8" w:rsidP="009E7CBC">
      <w:pPr>
        <w:spacing w:after="0"/>
        <w:rPr>
          <w:rFonts w:ascii="Book Antiqua" w:hAnsi="Book Antiqua"/>
          <w:sz w:val="24"/>
          <w:szCs w:val="24"/>
        </w:rPr>
      </w:pPr>
    </w:p>
    <w:p w14:paraId="0D66F5E2" w14:textId="77777777" w:rsidR="00050457" w:rsidRPr="00866A37" w:rsidRDefault="00180DB1" w:rsidP="009E7CBC">
      <w:pPr>
        <w:spacing w:after="0"/>
        <w:rPr>
          <w:rFonts w:ascii="Book Antiqua" w:hAnsi="Book Antiqua"/>
          <w:sz w:val="24"/>
          <w:szCs w:val="24"/>
        </w:rPr>
      </w:pPr>
      <w:r w:rsidRPr="00866A37">
        <w:rPr>
          <w:rFonts w:ascii="Book Antiqua" w:hAnsi="Book Antiqua"/>
          <w:sz w:val="24"/>
          <w:szCs w:val="24"/>
          <w:u w:val="single"/>
        </w:rPr>
        <w:t>Chant</w:t>
      </w:r>
      <w:r w:rsidRPr="00866A37">
        <w:rPr>
          <w:rFonts w:ascii="Book Antiqua" w:hAnsi="Book Antiqua"/>
          <w:sz w:val="24"/>
          <w:szCs w:val="24"/>
        </w:rPr>
        <w:t> : Allons à la rencontre du Seigneur</w:t>
      </w:r>
    </w:p>
    <w:p w14:paraId="41F3925A" w14:textId="77777777" w:rsidR="009E7CBC" w:rsidRPr="00866A37" w:rsidRDefault="009E7CBC" w:rsidP="009E7CBC">
      <w:pPr>
        <w:spacing w:after="0"/>
        <w:rPr>
          <w:rFonts w:ascii="Book Antiqua" w:hAnsi="Book Antiqua"/>
          <w:sz w:val="24"/>
          <w:szCs w:val="24"/>
        </w:rPr>
      </w:pPr>
    </w:p>
    <w:p w14:paraId="384269D4" w14:textId="77777777" w:rsidR="00B454E2" w:rsidRPr="00866A37" w:rsidRDefault="00B454E2" w:rsidP="00E05EEA">
      <w:pPr>
        <w:spacing w:after="0"/>
        <w:rPr>
          <w:rFonts w:ascii="Book Antiqua" w:hAnsi="Book Antiqua"/>
          <w:sz w:val="24"/>
          <w:szCs w:val="24"/>
        </w:rPr>
      </w:pPr>
    </w:p>
    <w:p w14:paraId="66E2A967" w14:textId="77777777" w:rsidR="006A220E" w:rsidRPr="00866A37" w:rsidRDefault="006A220E" w:rsidP="00B65686">
      <w:pPr>
        <w:spacing w:after="0"/>
        <w:rPr>
          <w:rFonts w:ascii="Book Antiqua" w:hAnsi="Book Antiqua"/>
          <w:sz w:val="24"/>
          <w:szCs w:val="24"/>
        </w:rPr>
      </w:pPr>
    </w:p>
    <w:p w14:paraId="2089C7E2" w14:textId="77777777" w:rsidR="00555076" w:rsidRPr="00866A37" w:rsidRDefault="00555076" w:rsidP="00555076">
      <w:pPr>
        <w:spacing w:after="0"/>
        <w:rPr>
          <w:rFonts w:ascii="Book Antiqua" w:hAnsi="Book Antiqua"/>
          <w:sz w:val="24"/>
          <w:szCs w:val="24"/>
        </w:rPr>
      </w:pPr>
    </w:p>
    <w:p w14:paraId="60C5FF6B" w14:textId="77777777" w:rsidR="00F133C7" w:rsidRPr="00866A37" w:rsidRDefault="00F133C7" w:rsidP="0024109E">
      <w:pPr>
        <w:rPr>
          <w:rFonts w:ascii="Book Antiqua" w:hAnsi="Book Antiqua"/>
          <w:sz w:val="24"/>
          <w:szCs w:val="24"/>
        </w:rPr>
      </w:pPr>
    </w:p>
    <w:sectPr w:rsidR="00F133C7" w:rsidRPr="00866A37" w:rsidSect="00A30534">
      <w:pgSz w:w="11906" w:h="16838"/>
      <w:pgMar w:top="1417" w:right="1417"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ndara">
    <w:panose1 w:val="020E0502030303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Microsoft Himalaya">
    <w:panose1 w:val="01010100010101010101"/>
    <w:charset w:val="00"/>
    <w:family w:val="auto"/>
    <w:pitch w:val="variable"/>
    <w:sig w:usb0="80000003" w:usb1="00010000" w:usb2="00000040" w:usb3="00000000" w:csb0="00000001"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46721"/>
    <w:multiLevelType w:val="hybridMultilevel"/>
    <w:tmpl w:val="FBE6589A"/>
    <w:lvl w:ilvl="0" w:tplc="E042C390">
      <w:start w:val="1"/>
      <w:numFmt w:val="decimal"/>
      <w:lvlText w:val="%1-"/>
      <w:lvlJc w:val="left"/>
      <w:pPr>
        <w:ind w:left="540" w:hanging="360"/>
      </w:pPr>
      <w:rPr>
        <w:rFonts w:hint="default"/>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1">
    <w:nsid w:val="63E21725"/>
    <w:multiLevelType w:val="hybridMultilevel"/>
    <w:tmpl w:val="8758B1E4"/>
    <w:lvl w:ilvl="0" w:tplc="32D800AE">
      <w:numFmt w:val="bullet"/>
      <w:lvlText w:val="-"/>
      <w:lvlJc w:val="left"/>
      <w:pPr>
        <w:ind w:left="502" w:hanging="360"/>
      </w:pPr>
      <w:rPr>
        <w:rFonts w:ascii="Candara" w:eastAsiaTheme="minorHAnsi" w:hAnsi="Candara" w:cstheme="minorBid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
    <w:nsid w:val="7C65155F"/>
    <w:multiLevelType w:val="hybridMultilevel"/>
    <w:tmpl w:val="3506A002"/>
    <w:lvl w:ilvl="0" w:tplc="10DC13D6">
      <w:numFmt w:val="bullet"/>
      <w:lvlText w:val="-"/>
      <w:lvlJc w:val="left"/>
      <w:pPr>
        <w:ind w:left="720" w:hanging="360"/>
      </w:pPr>
      <w:rPr>
        <w:rFonts w:ascii="Candara" w:eastAsiaTheme="minorHAnsi" w:hAnsi="Candara" w:cstheme="minorBid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2"/>
  </w:compat>
  <w:rsids>
    <w:rsidRoot w:val="0024109E"/>
    <w:rsid w:val="00013597"/>
    <w:rsid w:val="00047BA3"/>
    <w:rsid w:val="000500D1"/>
    <w:rsid w:val="00050457"/>
    <w:rsid w:val="00066B23"/>
    <w:rsid w:val="000B3B42"/>
    <w:rsid w:val="000B5608"/>
    <w:rsid w:val="000C1D36"/>
    <w:rsid w:val="000D07C9"/>
    <w:rsid w:val="000D3798"/>
    <w:rsid w:val="000F2BB1"/>
    <w:rsid w:val="0012048D"/>
    <w:rsid w:val="00122380"/>
    <w:rsid w:val="001305BB"/>
    <w:rsid w:val="001577C9"/>
    <w:rsid w:val="001741C3"/>
    <w:rsid w:val="00180DB1"/>
    <w:rsid w:val="00190C88"/>
    <w:rsid w:val="00194AB4"/>
    <w:rsid w:val="0024109E"/>
    <w:rsid w:val="00254988"/>
    <w:rsid w:val="002749DA"/>
    <w:rsid w:val="00285144"/>
    <w:rsid w:val="00320A71"/>
    <w:rsid w:val="0033583A"/>
    <w:rsid w:val="003902D5"/>
    <w:rsid w:val="003B50FC"/>
    <w:rsid w:val="004228AA"/>
    <w:rsid w:val="00474094"/>
    <w:rsid w:val="004A2A35"/>
    <w:rsid w:val="004C7E88"/>
    <w:rsid w:val="00501060"/>
    <w:rsid w:val="00515B82"/>
    <w:rsid w:val="00520376"/>
    <w:rsid w:val="005322FD"/>
    <w:rsid w:val="005338E0"/>
    <w:rsid w:val="00555076"/>
    <w:rsid w:val="0055736D"/>
    <w:rsid w:val="00581497"/>
    <w:rsid w:val="005C2E1C"/>
    <w:rsid w:val="005F46DE"/>
    <w:rsid w:val="00607E03"/>
    <w:rsid w:val="00621BF9"/>
    <w:rsid w:val="006272FB"/>
    <w:rsid w:val="00647BAE"/>
    <w:rsid w:val="0066274B"/>
    <w:rsid w:val="006702EA"/>
    <w:rsid w:val="00676E88"/>
    <w:rsid w:val="006A220E"/>
    <w:rsid w:val="006A6F65"/>
    <w:rsid w:val="006E60DA"/>
    <w:rsid w:val="007109E8"/>
    <w:rsid w:val="007237A6"/>
    <w:rsid w:val="007B1E89"/>
    <w:rsid w:val="0080672D"/>
    <w:rsid w:val="008635A1"/>
    <w:rsid w:val="00866A37"/>
    <w:rsid w:val="00876BEA"/>
    <w:rsid w:val="008B5C11"/>
    <w:rsid w:val="00953291"/>
    <w:rsid w:val="00986CEF"/>
    <w:rsid w:val="009D68A8"/>
    <w:rsid w:val="009D7757"/>
    <w:rsid w:val="009E7CBC"/>
    <w:rsid w:val="00A136CD"/>
    <w:rsid w:val="00A24DFF"/>
    <w:rsid w:val="00A30534"/>
    <w:rsid w:val="00A627C3"/>
    <w:rsid w:val="00A656E4"/>
    <w:rsid w:val="00A94CE4"/>
    <w:rsid w:val="00AF2E1C"/>
    <w:rsid w:val="00AF47EA"/>
    <w:rsid w:val="00B31501"/>
    <w:rsid w:val="00B454E2"/>
    <w:rsid w:val="00B50D45"/>
    <w:rsid w:val="00B516A8"/>
    <w:rsid w:val="00B558AC"/>
    <w:rsid w:val="00B65686"/>
    <w:rsid w:val="00B92829"/>
    <w:rsid w:val="00BC616F"/>
    <w:rsid w:val="00BE1AD0"/>
    <w:rsid w:val="00C04CF9"/>
    <w:rsid w:val="00C32664"/>
    <w:rsid w:val="00C42F85"/>
    <w:rsid w:val="00CB091B"/>
    <w:rsid w:val="00D31285"/>
    <w:rsid w:val="00D40504"/>
    <w:rsid w:val="00E05EEA"/>
    <w:rsid w:val="00E435BA"/>
    <w:rsid w:val="00EC19CA"/>
    <w:rsid w:val="00EC5617"/>
    <w:rsid w:val="00EE03C5"/>
    <w:rsid w:val="00F059BA"/>
    <w:rsid w:val="00F133C7"/>
    <w:rsid w:val="00F606DE"/>
    <w:rsid w:val="00FA06F2"/>
    <w:rsid w:val="00FA509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5A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0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133C7"/>
    <w:rPr>
      <w:color w:val="0000FF" w:themeColor="hyperlink"/>
      <w:u w:val="single"/>
    </w:rPr>
  </w:style>
  <w:style w:type="paragraph" w:styleId="Paragraphedeliste">
    <w:name w:val="List Paragraph"/>
    <w:basedOn w:val="Normal"/>
    <w:uiPriority w:val="34"/>
    <w:qFormat/>
    <w:rsid w:val="00B928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646</Words>
  <Characters>3557</Characters>
  <Application>Microsoft Macintosh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dc:creator>
  <cp:lastModifiedBy>Line BODIN</cp:lastModifiedBy>
  <cp:revision>11</cp:revision>
  <cp:lastPrinted>2013-09-30T20:33:00Z</cp:lastPrinted>
  <dcterms:created xsi:type="dcterms:W3CDTF">2013-09-28T03:23:00Z</dcterms:created>
  <dcterms:modified xsi:type="dcterms:W3CDTF">2013-10-03T20:06:00Z</dcterms:modified>
</cp:coreProperties>
</file>